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19" w:rsidRPr="001316F7" w:rsidRDefault="009E3E30">
      <w:pPr>
        <w:framePr w:h="518" w:hSpace="1200" w:wrap="notBeside" w:vAnchor="text" w:hAnchor="text" w:x="1201" w:y="1"/>
        <w:jc w:val="center"/>
        <w:rPr>
          <w:rFonts w:ascii="Times New Roman" w:hAnsi="Times New Roman" w:cs="Times New Roman"/>
          <w:sz w:val="22"/>
          <w:szCs w:val="22"/>
        </w:rPr>
      </w:pPr>
      <w:r w:rsidRPr="009E3E30"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5pt;height:26.5pt">
            <v:imagedata r:id="rId7" r:href="rId8"/>
          </v:shape>
        </w:pict>
      </w:r>
    </w:p>
    <w:p w:rsidR="00C34F19" w:rsidRPr="001316F7" w:rsidRDefault="009E3E30">
      <w:pPr>
        <w:rPr>
          <w:rFonts w:ascii="Times New Roman" w:hAnsi="Times New Roman" w:cs="Times New Roman"/>
          <w:sz w:val="22"/>
          <w:szCs w:val="22"/>
        </w:rPr>
      </w:pPr>
      <w:r w:rsidRPr="009E3E30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.5pt;margin-top:13.6pt;width:272.25pt;height:250.45pt;z-index:251660288;mso-width-relative:margin;mso-height-relative:margin" stroked="f">
            <v:textbox style="mso-next-textbox:#_x0000_s1032">
              <w:txbxContent>
                <w:p w:rsidR="00A669B8" w:rsidRPr="00A669B8" w:rsidRDefault="00AB5E97" w:rsidP="00AB5E97">
                  <w:pPr>
                    <w:pStyle w:val="10"/>
                    <w:keepNext/>
                    <w:keepLines/>
                    <w:shd w:val="clear" w:color="auto" w:fill="auto"/>
                    <w:tabs>
                      <w:tab w:val="left" w:pos="4536"/>
                      <w:tab w:val="center" w:pos="6237"/>
                    </w:tabs>
                    <w:spacing w:before="0"/>
                    <w:ind w:right="22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311B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669B8" w:rsidRPr="00A669B8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ΑΔΑ: ΒΕΙΨ9-ΙΞΧ</w:t>
                  </w:r>
                </w:p>
                <w:p w:rsidR="00AB5E97" w:rsidRPr="00311B82" w:rsidRDefault="00FB7F22" w:rsidP="00AB5E97">
                  <w:pPr>
                    <w:pStyle w:val="10"/>
                    <w:keepNext/>
                    <w:keepLines/>
                    <w:shd w:val="clear" w:color="auto" w:fill="auto"/>
                    <w:tabs>
                      <w:tab w:val="left" w:pos="4536"/>
                      <w:tab w:val="center" w:pos="6237"/>
                    </w:tabs>
                    <w:spacing w:before="0"/>
                    <w:ind w:right="22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311B82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Θεσσαλονίκη, 24</w:t>
                  </w:r>
                  <w:r w:rsidR="00AB5E97" w:rsidRPr="00311B82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/01/2013</w:t>
                  </w:r>
                </w:p>
                <w:p w:rsidR="00AB5E97" w:rsidRPr="00311B82" w:rsidRDefault="00AB5E97" w:rsidP="00AB5E97">
                  <w:pPr>
                    <w:pStyle w:val="10"/>
                    <w:keepNext/>
                    <w:keepLines/>
                    <w:shd w:val="clear" w:color="auto" w:fill="auto"/>
                    <w:tabs>
                      <w:tab w:val="left" w:pos="4536"/>
                      <w:tab w:val="center" w:pos="6237"/>
                    </w:tabs>
                    <w:spacing w:before="0"/>
                    <w:ind w:right="22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  <w:p w:rsidR="00AB5E97" w:rsidRPr="00311B82" w:rsidRDefault="00AB5E97" w:rsidP="00AB5E97">
                  <w:pPr>
                    <w:pStyle w:val="10"/>
                    <w:keepNext/>
                    <w:keepLines/>
                    <w:shd w:val="clear" w:color="auto" w:fill="auto"/>
                    <w:tabs>
                      <w:tab w:val="left" w:pos="4536"/>
                      <w:tab w:val="center" w:pos="6237"/>
                    </w:tabs>
                    <w:spacing w:before="0"/>
                    <w:ind w:right="22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311B82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Αρ. </w:t>
                  </w:r>
                  <w:proofErr w:type="spellStart"/>
                  <w:r w:rsidRPr="00311B82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Πρωτ</w:t>
                  </w:r>
                  <w:proofErr w:type="spellEnd"/>
                  <w:r w:rsidRPr="00311B82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.</w:t>
                  </w:r>
                  <w:r w:rsidR="00311B82" w:rsidRPr="00311B82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533</w:t>
                  </w:r>
                </w:p>
                <w:p w:rsidR="00AB5E97" w:rsidRPr="001316F7" w:rsidRDefault="00AB5E97" w:rsidP="00AB5E97">
                  <w:pPr>
                    <w:pStyle w:val="10"/>
                    <w:keepNext/>
                    <w:keepLines/>
                    <w:shd w:val="clear" w:color="auto" w:fill="auto"/>
                    <w:tabs>
                      <w:tab w:val="left" w:pos="4536"/>
                      <w:tab w:val="center" w:pos="6237"/>
                    </w:tabs>
                    <w:spacing w:before="0"/>
                    <w:ind w:right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5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316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Προς:</w:t>
                  </w:r>
                </w:p>
                <w:p w:rsidR="00AB5E97" w:rsidRDefault="00AB5E97" w:rsidP="00AB5E97">
                  <w:pPr>
                    <w:pStyle w:val="4"/>
                    <w:shd w:val="clear" w:color="auto" w:fill="auto"/>
                    <w:tabs>
                      <w:tab w:val="left" w:pos="4536"/>
                      <w:tab w:val="center" w:pos="6237"/>
                    </w:tabs>
                    <w:spacing w:before="0" w:after="0"/>
                    <w:ind w:right="22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316F7">
                    <w:rPr>
                      <w:rFonts w:ascii="Times New Roman" w:hAnsi="Times New Roman" w:cs="Times New Roman"/>
                    </w:rPr>
                    <w:t>Α.</w:t>
                  </w:r>
                  <w:r>
                    <w:rPr>
                      <w:rFonts w:ascii="Times New Roman" w:hAnsi="Times New Roman" w:cs="Times New Roman"/>
                    </w:rPr>
                    <w:t xml:space="preserve">Π.Θ.,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ΠΑ.ΜΑΚ.,</w:t>
                  </w:r>
                  <w:r w:rsidRPr="001316F7">
                    <w:rPr>
                      <w:rFonts w:ascii="Times New Roman" w:hAnsi="Times New Roman" w:cs="Times New Roman"/>
                    </w:rPr>
                    <w:t>Α.Τ.Ε.Ι.</w:t>
                  </w:r>
                  <w:r>
                    <w:rPr>
                      <w:rFonts w:ascii="Times New Roman" w:hAnsi="Times New Roman" w:cs="Times New Roman"/>
                    </w:rPr>
                    <w:t>Θ.,</w:t>
                  </w:r>
                  <w:r w:rsidR="00177240">
                    <w:rPr>
                      <w:rFonts w:ascii="Times New Roman" w:hAnsi="Times New Roman" w:cs="Times New Roman"/>
                    </w:rPr>
                    <w:t>ΑΣ</w:t>
                  </w:r>
                  <w:r w:rsidRPr="001316F7">
                    <w:rPr>
                      <w:rFonts w:ascii="Times New Roman" w:hAnsi="Times New Roman" w:cs="Times New Roman"/>
                    </w:rPr>
                    <w:t>ΠΑ</w:t>
                  </w:r>
                  <w:r>
                    <w:rPr>
                      <w:rFonts w:ascii="Times New Roman" w:hAnsi="Times New Roman" w:cs="Times New Roman"/>
                    </w:rPr>
                    <w:t>ΙΤΕ,</w:t>
                  </w:r>
                  <w:r w:rsidRPr="001316F7">
                    <w:rPr>
                      <w:rFonts w:ascii="Times New Roman" w:hAnsi="Times New Roman" w:cs="Times New Roman"/>
                    </w:rPr>
                    <w:t>Περιφερειακή</w:t>
                  </w:r>
                  <w:proofErr w:type="spellEnd"/>
                  <w:r w:rsidRPr="001316F7">
                    <w:rPr>
                      <w:rFonts w:ascii="Times New Roman" w:hAnsi="Times New Roman" w:cs="Times New Roman"/>
                    </w:rPr>
                    <w:t xml:space="preserve"> Δ/νση Π.Ε. &amp; Δ.Ε. Κεντρικής Μακεδονίας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1316F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5E97" w:rsidRDefault="00AB5E97" w:rsidP="00AB5E97">
                  <w:pPr>
                    <w:pStyle w:val="4"/>
                    <w:shd w:val="clear" w:color="auto" w:fill="auto"/>
                    <w:tabs>
                      <w:tab w:val="left" w:pos="2835"/>
                      <w:tab w:val="left" w:pos="4536"/>
                      <w:tab w:val="center" w:pos="6237"/>
                    </w:tabs>
                    <w:spacing w:before="0" w:after="0"/>
                    <w:ind w:right="22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Γραφεία Σχολικών Συμβούλων</w:t>
                  </w:r>
                  <w:r w:rsidRPr="001316F7">
                    <w:rPr>
                      <w:rFonts w:ascii="Times New Roman" w:hAnsi="Times New Roman" w:cs="Times New Roman"/>
                    </w:rPr>
                    <w:t xml:space="preserve"> Π.Ε. και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316F7">
                    <w:rPr>
                      <w:rFonts w:ascii="Times New Roman" w:hAnsi="Times New Roman" w:cs="Times New Roman"/>
                    </w:rPr>
                    <w:t xml:space="preserve">Δ.Ε.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Δυτ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Θεσ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/νίκης, Χαλκιδικής, Σερρών, Κιλκίς, </w:t>
                  </w:r>
                </w:p>
                <w:p w:rsidR="00AB5E97" w:rsidRDefault="00AB5E97" w:rsidP="00AB5E97">
                  <w:pPr>
                    <w:pStyle w:val="4"/>
                    <w:shd w:val="clear" w:color="auto" w:fill="auto"/>
                    <w:tabs>
                      <w:tab w:val="left" w:pos="2835"/>
                      <w:tab w:val="left" w:pos="4536"/>
                      <w:tab w:val="center" w:pos="6237"/>
                    </w:tabs>
                    <w:spacing w:before="0" w:after="0"/>
                    <w:ind w:right="22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Β΄ Κ.Ε.Δ.Δ.Υ.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Θεσ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/νίκης, Χαλκιδικής, Σερρών, Κιλκίς (δια της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Περιφ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Δ/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νσης)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07242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7242C" w:rsidRPr="001316F7" w:rsidRDefault="0007242C" w:rsidP="00AB5E97">
                  <w:pPr>
                    <w:pStyle w:val="4"/>
                    <w:shd w:val="clear" w:color="auto" w:fill="auto"/>
                    <w:tabs>
                      <w:tab w:val="left" w:pos="2835"/>
                      <w:tab w:val="left" w:pos="4536"/>
                      <w:tab w:val="center" w:pos="6237"/>
                    </w:tabs>
                    <w:spacing w:before="0" w:after="0"/>
                    <w:ind w:right="22"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Ιατροπαιδαγωγικά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Κέντρα Θεσσαλονίκης</w:t>
                  </w:r>
                </w:p>
                <w:p w:rsidR="00AB5E97" w:rsidRPr="00FB7F22" w:rsidRDefault="00AB5E97" w:rsidP="00AB5E97">
                  <w:pPr>
                    <w:pStyle w:val="4"/>
                    <w:shd w:val="clear" w:color="auto" w:fill="auto"/>
                    <w:tabs>
                      <w:tab w:val="left" w:pos="2835"/>
                      <w:tab w:val="left" w:pos="4536"/>
                      <w:tab w:val="center" w:pos="8931"/>
                    </w:tabs>
                    <w:spacing w:before="0" w:after="0"/>
                    <w:ind w:right="22" w:firstLine="0"/>
                    <w:rPr>
                      <w:rFonts w:ascii="Times New Roman" w:hAnsi="Times New Roman" w:cs="Times New Roman"/>
                    </w:rPr>
                  </w:pPr>
                  <w:r w:rsidRPr="001316F7">
                    <w:rPr>
                      <w:rFonts w:ascii="Times New Roman" w:hAnsi="Times New Roman" w:cs="Times New Roman"/>
                    </w:rPr>
                    <w:t>Σχολικές μονάδες Π.Ε. και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316F7">
                    <w:rPr>
                      <w:rFonts w:ascii="Times New Roman" w:hAnsi="Times New Roman" w:cs="Times New Roman"/>
                    </w:rPr>
                    <w:t xml:space="preserve">Δ.Ε.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Δυτ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Θεσ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/νίκης, Χαλκιδικής, Σερρών, Κιλκίς</w:t>
                  </w:r>
                  <w:r w:rsidRPr="001316F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(δια των Διευθύνσεων Εκπαίδευσης</w:t>
                  </w:r>
                  <w:r w:rsidRPr="001316F7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AB5E97" w:rsidRPr="00FB7F22" w:rsidRDefault="00AB5E97" w:rsidP="00AB5E97">
                  <w:pPr>
                    <w:pStyle w:val="4"/>
                    <w:shd w:val="clear" w:color="auto" w:fill="auto"/>
                    <w:tabs>
                      <w:tab w:val="left" w:pos="2835"/>
                      <w:tab w:val="left" w:pos="4536"/>
                      <w:tab w:val="center" w:pos="8931"/>
                    </w:tabs>
                    <w:spacing w:before="0" w:after="0"/>
                    <w:ind w:right="22" w:firstLine="0"/>
                    <w:rPr>
                      <w:rFonts w:ascii="Times New Roman" w:hAnsi="Times New Roman" w:cs="Times New Roman"/>
                    </w:rPr>
                  </w:pPr>
                </w:p>
                <w:p w:rsidR="00AB5E97" w:rsidRPr="001316F7" w:rsidRDefault="00AB5E97" w:rsidP="00AB5E97">
                  <w:pPr>
                    <w:pStyle w:val="10"/>
                    <w:keepNext/>
                    <w:keepLines/>
                    <w:shd w:val="clear" w:color="auto" w:fill="auto"/>
                    <w:tabs>
                      <w:tab w:val="left" w:pos="4536"/>
                      <w:tab w:val="center" w:pos="6237"/>
                    </w:tabs>
                    <w:spacing w:before="0" w:line="210" w:lineRule="exact"/>
                    <w:ind w:right="429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316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Κοιν</w:t>
                  </w:r>
                  <w:proofErr w:type="spellEnd"/>
                  <w:r w:rsidRPr="001316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.:</w:t>
                  </w:r>
                </w:p>
                <w:p w:rsidR="00AB5E97" w:rsidRPr="001316F7" w:rsidRDefault="00AB5E97" w:rsidP="00AB5E97">
                  <w:pPr>
                    <w:pStyle w:val="4"/>
                    <w:shd w:val="clear" w:color="auto" w:fill="auto"/>
                    <w:tabs>
                      <w:tab w:val="left" w:pos="4536"/>
                      <w:tab w:val="center" w:pos="6237"/>
                    </w:tabs>
                    <w:spacing w:before="0" w:after="229" w:line="278" w:lineRule="exact"/>
                    <w:ind w:right="22" w:firstLine="0"/>
                    <w:rPr>
                      <w:rFonts w:ascii="Times New Roman" w:hAnsi="Times New Roman" w:cs="Times New Roman"/>
                    </w:rPr>
                  </w:pPr>
                  <w:r w:rsidRPr="001316F7">
                    <w:rPr>
                      <w:rFonts w:ascii="Times New Roman" w:hAnsi="Times New Roman" w:cs="Times New Roman"/>
                    </w:rPr>
                    <w:t>-Υ.ΠΑΙ.Θ.Π.Α./</w:t>
                  </w:r>
                  <w:proofErr w:type="spellStart"/>
                  <w:r w:rsidRPr="001316F7">
                    <w:rPr>
                      <w:rFonts w:ascii="Times New Roman" w:hAnsi="Times New Roman" w:cs="Times New Roman"/>
                    </w:rPr>
                    <w:t>Ειδική</w:t>
                  </w:r>
                  <w:proofErr w:type="spellEnd"/>
                  <w:r w:rsidRPr="001316F7">
                    <w:rPr>
                      <w:rFonts w:ascii="Times New Roman" w:hAnsi="Times New Roman" w:cs="Times New Roman"/>
                    </w:rPr>
                    <w:t xml:space="preserve"> Υπηρεσία Εφαρμογής Εκπαιδευτικών Δράσεων Μονάδα Β3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AB5E97" w:rsidRPr="00AB5E97" w:rsidRDefault="00AB5E97" w:rsidP="00AB5E97">
                  <w:pPr>
                    <w:pStyle w:val="4"/>
                    <w:shd w:val="clear" w:color="auto" w:fill="auto"/>
                    <w:tabs>
                      <w:tab w:val="left" w:pos="2835"/>
                      <w:tab w:val="left" w:pos="4536"/>
                      <w:tab w:val="center" w:pos="8931"/>
                    </w:tabs>
                    <w:spacing w:before="0" w:after="0"/>
                    <w:ind w:right="22" w:firstLine="0"/>
                    <w:rPr>
                      <w:rFonts w:ascii="Times New Roman" w:hAnsi="Times New Roman" w:cs="Times New Roman"/>
                    </w:rPr>
                  </w:pPr>
                </w:p>
                <w:p w:rsidR="00AB5E97" w:rsidRPr="00AB5E97" w:rsidRDefault="00AB5E97"/>
              </w:txbxContent>
            </v:textbox>
          </v:shape>
        </w:pict>
      </w:r>
    </w:p>
    <w:p w:rsidR="00D05BA0" w:rsidRDefault="009E3E30" w:rsidP="00D75A3B">
      <w:pPr>
        <w:pStyle w:val="4"/>
        <w:shd w:val="clear" w:color="auto" w:fill="auto"/>
        <w:tabs>
          <w:tab w:val="center" w:pos="6237"/>
        </w:tabs>
        <w:spacing w:before="183"/>
        <w:ind w:right="22" w:firstLine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27" type="#_x0000_t202" style="position:absolute;left:0;text-align:left;margin-left:-16.8pt;margin-top:26.95pt;width:184.4pt;height:178pt;z-index:-251658752;mso-wrap-distance-left:5pt;mso-wrap-distance-top:1pt;mso-wrap-distance-right:5pt;mso-position-horizontal-relative:margin;mso-position-vertical-relative:margin" filled="f" stroked="f">
            <v:textbox style="mso-next-textbox:#_x0000_s1027;mso-fit-shape-to-text:t" inset="0,0,0,0">
              <w:txbxContent>
                <w:p w:rsidR="00D05BA0" w:rsidRDefault="00135203" w:rsidP="00AB5E97">
                  <w:pPr>
                    <w:pStyle w:val="4"/>
                    <w:shd w:val="clear" w:color="auto" w:fill="auto"/>
                    <w:spacing w:before="0" w:after="0" w:line="240" w:lineRule="auto"/>
                    <w:ind w:left="79" w:firstLine="0"/>
                    <w:jc w:val="center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>Ε</w:t>
                  </w:r>
                  <w:r w:rsidRPr="001316F7">
                    <w:rPr>
                      <w:rStyle w:val="Exact"/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>Λ</w:t>
                  </w:r>
                  <w:r>
                    <w:rPr>
                      <w:rStyle w:val="Exact"/>
                      <w:spacing w:val="0"/>
                    </w:rPr>
                    <w:t xml:space="preserve">ΛΗΝΙΚΗ ΔΗΜΟΚΡΑΤΙΑ </w:t>
                  </w:r>
                </w:p>
                <w:p w:rsidR="00FA70C6" w:rsidRDefault="00135203" w:rsidP="00AB5E97">
                  <w:pPr>
                    <w:pStyle w:val="4"/>
                    <w:shd w:val="clear" w:color="auto" w:fill="auto"/>
                    <w:spacing w:before="0" w:after="0" w:line="240" w:lineRule="auto"/>
                    <w:ind w:left="79" w:firstLine="0"/>
                    <w:jc w:val="center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 xml:space="preserve">ΥΠΟΥΡΓΕΙΟ ΠΑΙΔΕΙΑΣ ΚΑΙ ΘΡΗΣΚΕΥΜΑΤΩΝ, ΠΟΛΙΤΙΣΜΟΥ ΚΑΙ ΑΘΛΗΤΙΣΜΟΥ </w:t>
                  </w:r>
                </w:p>
                <w:p w:rsidR="001316F7" w:rsidRPr="00E201AB" w:rsidRDefault="00135203" w:rsidP="00AB5E97">
                  <w:pPr>
                    <w:pStyle w:val="4"/>
                    <w:shd w:val="clear" w:color="auto" w:fill="auto"/>
                    <w:spacing w:before="0" w:after="0" w:line="240" w:lineRule="auto"/>
                    <w:ind w:left="79" w:firstLine="0"/>
                    <w:jc w:val="center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 xml:space="preserve">ΠΕΡΙΦΕΡΕΙΑΚΗ Δ/ΝΣΗ Π. &amp; Δ. ΕΚΠ/ΣΗΣ </w:t>
                  </w:r>
                  <w:r w:rsidR="00FA70C6">
                    <w:rPr>
                      <w:rStyle w:val="Exact"/>
                      <w:spacing w:val="0"/>
                    </w:rPr>
                    <w:t>ΚΕΝΤΡΙΚΗΣ ΜΑΚΕΔΟΝΙΑΣ</w:t>
                  </w:r>
                  <w:r>
                    <w:rPr>
                      <w:rStyle w:val="Exact"/>
                      <w:spacing w:val="0"/>
                    </w:rPr>
                    <w:t xml:space="preserve"> </w:t>
                  </w:r>
                </w:p>
                <w:p w:rsidR="00C34F19" w:rsidRDefault="00135203" w:rsidP="00AB5E97">
                  <w:pPr>
                    <w:pStyle w:val="4"/>
                    <w:shd w:val="clear" w:color="auto" w:fill="auto"/>
                    <w:spacing w:before="0" w:after="0" w:line="240" w:lineRule="auto"/>
                    <w:ind w:left="79" w:firstLine="0"/>
                    <w:jc w:val="center"/>
                    <w:rPr>
                      <w:rStyle w:val="Exact"/>
                      <w:spacing w:val="0"/>
                    </w:rPr>
                  </w:pPr>
                  <w:r w:rsidRPr="00E201AB">
                    <w:rPr>
                      <w:rStyle w:val="Exact"/>
                      <w:spacing w:val="0"/>
                    </w:rPr>
                    <w:t xml:space="preserve">2° </w:t>
                  </w:r>
                  <w:r>
                    <w:rPr>
                      <w:rStyle w:val="Exact"/>
                      <w:spacing w:val="0"/>
                    </w:rPr>
                    <w:t>Π</w:t>
                  </w:r>
                  <w:r w:rsidRPr="00E201AB">
                    <w:rPr>
                      <w:rStyle w:val="Exact"/>
                      <w:spacing w:val="0"/>
                    </w:rPr>
                    <w:t>.</w:t>
                  </w:r>
                  <w:r>
                    <w:rPr>
                      <w:rStyle w:val="Exact"/>
                      <w:spacing w:val="0"/>
                    </w:rPr>
                    <w:t>Ε</w:t>
                  </w:r>
                  <w:r w:rsidRPr="00E201AB">
                    <w:rPr>
                      <w:rStyle w:val="Exact"/>
                      <w:spacing w:val="0"/>
                    </w:rPr>
                    <w:t>.</w:t>
                  </w:r>
                  <w:r>
                    <w:rPr>
                      <w:rStyle w:val="Exact"/>
                      <w:spacing w:val="0"/>
                    </w:rPr>
                    <w:t>Κ</w:t>
                  </w:r>
                  <w:r w:rsidRPr="00E201AB">
                    <w:rPr>
                      <w:rStyle w:val="Exact"/>
                      <w:spacing w:val="0"/>
                    </w:rPr>
                    <w:t xml:space="preserve">. </w:t>
                  </w:r>
                  <w:r w:rsidR="001316F7">
                    <w:rPr>
                      <w:rStyle w:val="Exact"/>
                      <w:spacing w:val="0"/>
                    </w:rPr>
                    <w:t>ΘΕΣΣΑΛΟΝΙΚΗΣ</w:t>
                  </w:r>
                </w:p>
                <w:p w:rsidR="00AB5E97" w:rsidRPr="00E201AB" w:rsidRDefault="00AB5E97" w:rsidP="00AB5E97">
                  <w:pPr>
                    <w:pStyle w:val="4"/>
                    <w:shd w:val="clear" w:color="auto" w:fill="auto"/>
                    <w:spacing w:before="0" w:after="0" w:line="240" w:lineRule="auto"/>
                    <w:ind w:left="79" w:firstLine="0"/>
                    <w:jc w:val="center"/>
                  </w:pPr>
                </w:p>
                <w:p w:rsidR="001316F7" w:rsidRDefault="00135203">
                  <w:pPr>
                    <w:pStyle w:val="4"/>
                    <w:shd w:val="clear" w:color="auto" w:fill="auto"/>
                    <w:spacing w:before="0" w:after="0" w:line="264" w:lineRule="exact"/>
                    <w:ind w:left="80" w:right="900" w:firstLine="0"/>
                    <w:rPr>
                      <w:rStyle w:val="Exact"/>
                      <w:spacing w:val="0"/>
                    </w:rPr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Ταχ</w:t>
                  </w:r>
                  <w:proofErr w:type="spellEnd"/>
                  <w:r w:rsidRPr="001316F7">
                    <w:rPr>
                      <w:rStyle w:val="Exact"/>
                      <w:spacing w:val="0"/>
                    </w:rPr>
                    <w:t xml:space="preserve">. </w:t>
                  </w:r>
                  <w:r>
                    <w:rPr>
                      <w:rStyle w:val="Exact"/>
                      <w:spacing w:val="0"/>
                    </w:rPr>
                    <w:t>Δ</w:t>
                  </w:r>
                  <w:r w:rsidRPr="001316F7">
                    <w:rPr>
                      <w:rStyle w:val="Exact"/>
                      <w:spacing w:val="0"/>
                    </w:rPr>
                    <w:t>/</w:t>
                  </w:r>
                  <w:proofErr w:type="spellStart"/>
                  <w:r>
                    <w:rPr>
                      <w:rStyle w:val="Exact"/>
                      <w:spacing w:val="0"/>
                    </w:rPr>
                    <w:t>νση</w:t>
                  </w:r>
                  <w:r w:rsidRPr="001316F7">
                    <w:rPr>
                      <w:rStyle w:val="Exact"/>
                      <w:spacing w:val="0"/>
                    </w:rPr>
                    <w:t>:</w:t>
                  </w:r>
                  <w:proofErr w:type="spellEnd"/>
                  <w:r w:rsidRPr="001316F7">
                    <w:rPr>
                      <w:rStyle w:val="Exact"/>
                      <w:spacing w:val="0"/>
                    </w:rPr>
                    <w:t xml:space="preserve"> </w:t>
                  </w:r>
                  <w:r w:rsidR="001316F7">
                    <w:rPr>
                      <w:rStyle w:val="Exact"/>
                      <w:spacing w:val="0"/>
                    </w:rPr>
                    <w:t>ΛΕΩΦ</w:t>
                  </w:r>
                  <w:r w:rsidR="001316F7" w:rsidRPr="001316F7">
                    <w:rPr>
                      <w:rStyle w:val="Exact"/>
                      <w:spacing w:val="0"/>
                    </w:rPr>
                    <w:t>.</w:t>
                  </w:r>
                  <w:r w:rsidR="001316F7">
                    <w:rPr>
                      <w:rStyle w:val="Exact"/>
                      <w:spacing w:val="0"/>
                    </w:rPr>
                    <w:t xml:space="preserve"> ΣΤΡΑΤΟΥ 129</w:t>
                  </w:r>
                  <w:r w:rsidRPr="001316F7">
                    <w:rPr>
                      <w:rStyle w:val="Exact"/>
                      <w:spacing w:val="0"/>
                    </w:rPr>
                    <w:t xml:space="preserve"> </w:t>
                  </w:r>
                  <w:r>
                    <w:rPr>
                      <w:rStyle w:val="Exact"/>
                      <w:spacing w:val="0"/>
                    </w:rPr>
                    <w:t>Τ</w:t>
                  </w:r>
                  <w:r w:rsidRPr="001316F7">
                    <w:rPr>
                      <w:rStyle w:val="Exact"/>
                      <w:spacing w:val="0"/>
                    </w:rPr>
                    <w:t>.</w:t>
                  </w:r>
                  <w:r>
                    <w:rPr>
                      <w:rStyle w:val="Exact"/>
                      <w:spacing w:val="0"/>
                    </w:rPr>
                    <w:t>Κ</w:t>
                  </w:r>
                  <w:r w:rsidRPr="001316F7">
                    <w:rPr>
                      <w:rStyle w:val="Exact"/>
                      <w:spacing w:val="0"/>
                    </w:rPr>
                    <w:t xml:space="preserve">. </w:t>
                  </w:r>
                  <w:r w:rsidR="004B50EE">
                    <w:rPr>
                      <w:rStyle w:val="Exact"/>
                      <w:spacing w:val="0"/>
                    </w:rPr>
                    <w:t>564</w:t>
                  </w:r>
                  <w:r w:rsidR="001316F7">
                    <w:rPr>
                      <w:rStyle w:val="Exact"/>
                      <w:spacing w:val="0"/>
                    </w:rPr>
                    <w:t>29</w:t>
                  </w:r>
                  <w:r w:rsidRPr="001316F7">
                    <w:rPr>
                      <w:rStyle w:val="Exact"/>
                      <w:spacing w:val="0"/>
                    </w:rPr>
                    <w:t xml:space="preserve"> - </w:t>
                  </w:r>
                  <w:r w:rsidR="001316F7">
                    <w:rPr>
                      <w:rStyle w:val="Exact"/>
                      <w:spacing w:val="0"/>
                    </w:rPr>
                    <w:t>Πολίχνη</w:t>
                  </w:r>
                  <w:r w:rsidRPr="001316F7">
                    <w:rPr>
                      <w:rStyle w:val="Exact"/>
                      <w:spacing w:val="0"/>
                    </w:rPr>
                    <w:t xml:space="preserve"> </w:t>
                  </w:r>
                  <w:r w:rsidR="001316F7">
                    <w:rPr>
                      <w:rStyle w:val="Exact"/>
                      <w:spacing w:val="0"/>
                    </w:rPr>
                    <w:t>–</w:t>
                  </w:r>
                  <w:r w:rsidRPr="001316F7">
                    <w:rPr>
                      <w:rStyle w:val="Exact"/>
                      <w:spacing w:val="0"/>
                    </w:rPr>
                    <w:t xml:space="preserve"> </w:t>
                  </w:r>
                  <w:r w:rsidR="001316F7">
                    <w:rPr>
                      <w:rStyle w:val="Exact"/>
                      <w:spacing w:val="0"/>
                    </w:rPr>
                    <w:t>Θεσσαλονίκη</w:t>
                  </w:r>
                </w:p>
                <w:p w:rsidR="001316F7" w:rsidRDefault="00135203">
                  <w:pPr>
                    <w:pStyle w:val="4"/>
                    <w:shd w:val="clear" w:color="auto" w:fill="auto"/>
                    <w:spacing w:before="0" w:after="0" w:line="264" w:lineRule="exact"/>
                    <w:ind w:left="80" w:right="900" w:firstLine="0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>Πληροφορίες</w:t>
                  </w:r>
                  <w:r w:rsidRPr="001316F7">
                    <w:rPr>
                      <w:rStyle w:val="Exact"/>
                      <w:spacing w:val="0"/>
                    </w:rPr>
                    <w:t xml:space="preserve">: </w:t>
                  </w:r>
                  <w:r w:rsidR="001316F7">
                    <w:rPr>
                      <w:rStyle w:val="Exact"/>
                      <w:spacing w:val="0"/>
                    </w:rPr>
                    <w:t xml:space="preserve">Δάφνη </w:t>
                  </w:r>
                  <w:proofErr w:type="spellStart"/>
                  <w:r w:rsidR="001316F7">
                    <w:rPr>
                      <w:rStyle w:val="Exact"/>
                      <w:spacing w:val="0"/>
                    </w:rPr>
                    <w:t>Τσούτσια</w:t>
                  </w:r>
                  <w:proofErr w:type="spellEnd"/>
                  <w:r w:rsidRPr="001316F7">
                    <w:rPr>
                      <w:rStyle w:val="Exact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  <w:spacing w:val="0"/>
                    </w:rPr>
                    <w:t>Τηλ</w:t>
                  </w:r>
                  <w:proofErr w:type="spellEnd"/>
                  <w:r w:rsidRPr="001316F7">
                    <w:rPr>
                      <w:rStyle w:val="Exact"/>
                      <w:spacing w:val="0"/>
                    </w:rPr>
                    <w:t xml:space="preserve">.: </w:t>
                  </w:r>
                  <w:r w:rsidR="001316F7" w:rsidRPr="001316F7">
                    <w:rPr>
                      <w:rStyle w:val="0Exact"/>
                      <w:b w:val="0"/>
                      <w:i w:val="0"/>
                      <w:spacing w:val="0"/>
                    </w:rPr>
                    <w:t>2310-207635</w:t>
                  </w:r>
                  <w:r w:rsidR="001316F7">
                    <w:rPr>
                      <w:rStyle w:val="Exact"/>
                      <w:spacing w:val="0"/>
                    </w:rPr>
                    <w:t xml:space="preserve"> </w:t>
                  </w:r>
                  <w:r w:rsidRPr="001316F7">
                    <w:rPr>
                      <w:rStyle w:val="Exact"/>
                      <w:spacing w:val="0"/>
                    </w:rPr>
                    <w:t xml:space="preserve"> </w:t>
                  </w:r>
                  <w:r>
                    <w:rPr>
                      <w:rStyle w:val="Exact"/>
                      <w:spacing w:val="0"/>
                      <w:lang w:val="en-US"/>
                    </w:rPr>
                    <w:t>FAX</w:t>
                  </w:r>
                  <w:r w:rsidRPr="001316F7">
                    <w:rPr>
                      <w:rStyle w:val="Exact"/>
                      <w:spacing w:val="0"/>
                    </w:rPr>
                    <w:t>: 2</w:t>
                  </w:r>
                  <w:r w:rsidR="001316F7">
                    <w:rPr>
                      <w:rStyle w:val="Exact"/>
                      <w:spacing w:val="0"/>
                    </w:rPr>
                    <w:t>3</w:t>
                  </w:r>
                  <w:r w:rsidRPr="001316F7">
                    <w:rPr>
                      <w:rStyle w:val="Exact"/>
                      <w:spacing w:val="0"/>
                    </w:rPr>
                    <w:t>10-</w:t>
                  </w:r>
                  <w:r w:rsidR="001316F7">
                    <w:rPr>
                      <w:rStyle w:val="Exact"/>
                      <w:spacing w:val="0"/>
                    </w:rPr>
                    <w:t>207654</w:t>
                  </w:r>
                </w:p>
                <w:p w:rsidR="00C34F19" w:rsidRDefault="00135203">
                  <w:pPr>
                    <w:pStyle w:val="4"/>
                    <w:shd w:val="clear" w:color="auto" w:fill="auto"/>
                    <w:spacing w:before="0" w:after="0" w:line="264" w:lineRule="exact"/>
                    <w:ind w:left="80" w:right="900" w:firstLine="0"/>
                  </w:pPr>
                  <w:r w:rsidRPr="001316F7">
                    <w:rPr>
                      <w:rStyle w:val="Exact"/>
                      <w:spacing w:val="0"/>
                    </w:rPr>
                    <w:t xml:space="preserve"> </w:t>
                  </w:r>
                  <w:r>
                    <w:rPr>
                      <w:rStyle w:val="Exact"/>
                      <w:spacing w:val="0"/>
                      <w:lang w:val="en-US"/>
                    </w:rPr>
                    <w:t>e</w:t>
                  </w:r>
                  <w:r w:rsidRPr="001316F7">
                    <w:rPr>
                      <w:rStyle w:val="Exact"/>
                      <w:spacing w:val="0"/>
                    </w:rPr>
                    <w:t>-</w:t>
                  </w:r>
                  <w:proofErr w:type="gramStart"/>
                  <w:r>
                    <w:rPr>
                      <w:rStyle w:val="Exact"/>
                      <w:spacing w:val="0"/>
                      <w:lang w:val="en-US"/>
                    </w:rPr>
                    <w:t>mail</w:t>
                  </w:r>
                  <w:r w:rsidRPr="001316F7">
                    <w:rPr>
                      <w:rStyle w:val="Exact"/>
                      <w:spacing w:val="0"/>
                    </w:rPr>
                    <w:t xml:space="preserve"> :</w:t>
                  </w:r>
                  <w:proofErr w:type="gramEnd"/>
                  <w:r w:rsidRPr="001316F7">
                    <w:rPr>
                      <w:rStyle w:val="Exact"/>
                      <w:spacing w:val="0"/>
                    </w:rPr>
                    <w:t xml:space="preserve"> </w:t>
                  </w:r>
                  <w:hyperlink r:id="rId9" w:history="1">
                    <w:r w:rsidR="001316F7" w:rsidRPr="000A1E06">
                      <w:rPr>
                        <w:rStyle w:val="-"/>
                        <w:lang w:val="en-US"/>
                      </w:rPr>
                      <w:t>pek</w:t>
                    </w:r>
                    <w:r w:rsidR="001316F7" w:rsidRPr="000A1E06">
                      <w:rPr>
                        <w:rStyle w:val="-"/>
                      </w:rPr>
                      <w:t>2</w:t>
                    </w:r>
                    <w:r w:rsidR="001316F7" w:rsidRPr="000A1E06">
                      <w:rPr>
                        <w:rStyle w:val="-"/>
                        <w:lang w:val="en-US"/>
                      </w:rPr>
                      <w:t>the</w:t>
                    </w:r>
                    <w:r w:rsidR="001316F7" w:rsidRPr="000A1E06">
                      <w:rPr>
                        <w:rStyle w:val="-"/>
                      </w:rPr>
                      <w:t>@</w:t>
                    </w:r>
                    <w:r w:rsidR="001316F7" w:rsidRPr="000A1E06">
                      <w:rPr>
                        <w:rStyle w:val="-"/>
                        <w:lang w:val="en-US"/>
                      </w:rPr>
                      <w:t>otenet</w:t>
                    </w:r>
                    <w:r w:rsidR="001316F7" w:rsidRPr="000A1E06">
                      <w:rPr>
                        <w:rStyle w:val="-"/>
                      </w:rPr>
                      <w:t>.</w:t>
                    </w:r>
                    <w:r w:rsidR="001316F7" w:rsidRPr="000A1E06">
                      <w:rPr>
                        <w:rStyle w:val="-"/>
                        <w:lang w:val="en-US"/>
                      </w:rPr>
                      <w:t>gr</w:t>
                    </w:r>
                  </w:hyperlink>
                  <w:r w:rsidRPr="001316F7">
                    <w:rPr>
                      <w:rStyle w:val="100Exact"/>
                      <w:spacing w:val="0"/>
                      <w:lang w:val="el-GR"/>
                    </w:rPr>
                    <w:t xml:space="preserve"> </w:t>
                  </w:r>
                  <w:r>
                    <w:rPr>
                      <w:rStyle w:val="100Exact"/>
                      <w:spacing w:val="0"/>
                      <w:lang w:val="el-GR"/>
                    </w:rPr>
                    <w:t>Ιστοσελίδα</w:t>
                  </w:r>
                  <w:r w:rsidRPr="001316F7">
                    <w:rPr>
                      <w:rStyle w:val="Exact"/>
                      <w:spacing w:val="0"/>
                    </w:rPr>
                    <w:t xml:space="preserve">: </w:t>
                  </w:r>
                  <w:r w:rsidR="001316F7" w:rsidRPr="001316F7">
                    <w:rPr>
                      <w:rStyle w:val="HTML"/>
                      <w:bCs/>
                      <w:i w:val="0"/>
                    </w:rPr>
                    <w:t>2pek</w:t>
                  </w:r>
                  <w:r w:rsidR="001316F7" w:rsidRPr="001316F7">
                    <w:rPr>
                      <w:rStyle w:val="HTML"/>
                      <w:i w:val="0"/>
                    </w:rPr>
                    <w:t>thes.freehostia.com</w:t>
                  </w:r>
                  <w:r w:rsidR="001316F7"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:rsidR="001316F7" w:rsidRDefault="00135203" w:rsidP="00D75A3B">
      <w:pPr>
        <w:pStyle w:val="4"/>
        <w:shd w:val="clear" w:color="auto" w:fill="auto"/>
        <w:tabs>
          <w:tab w:val="center" w:pos="6237"/>
        </w:tabs>
        <w:spacing w:before="183"/>
        <w:ind w:right="22" w:firstLine="1440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16F7" w:rsidRPr="00B47839" w:rsidRDefault="001316F7" w:rsidP="00D75A3B">
      <w:pPr>
        <w:pStyle w:val="10"/>
        <w:keepNext/>
        <w:keepLines/>
        <w:shd w:val="clear" w:color="auto" w:fill="auto"/>
        <w:tabs>
          <w:tab w:val="left" w:pos="4536"/>
          <w:tab w:val="center" w:pos="6237"/>
        </w:tabs>
        <w:spacing w:before="0"/>
        <w:ind w:right="22"/>
        <w:rPr>
          <w:rFonts w:ascii="Times New Roman" w:hAnsi="Times New Roman" w:cs="Times New Roman"/>
          <w:sz w:val="22"/>
          <w:szCs w:val="22"/>
        </w:rPr>
      </w:pPr>
      <w:bookmarkStart w:id="0" w:name="bookmark0"/>
    </w:p>
    <w:p w:rsidR="001316F7" w:rsidRPr="00B47839" w:rsidRDefault="001316F7" w:rsidP="00D75A3B">
      <w:pPr>
        <w:pStyle w:val="10"/>
        <w:keepNext/>
        <w:keepLines/>
        <w:shd w:val="clear" w:color="auto" w:fill="auto"/>
        <w:tabs>
          <w:tab w:val="left" w:pos="4536"/>
          <w:tab w:val="center" w:pos="6237"/>
        </w:tabs>
        <w:spacing w:before="0"/>
        <w:ind w:right="22"/>
        <w:rPr>
          <w:rFonts w:ascii="Times New Roman" w:hAnsi="Times New Roman" w:cs="Times New Roman"/>
          <w:sz w:val="22"/>
          <w:szCs w:val="22"/>
        </w:rPr>
      </w:pPr>
    </w:p>
    <w:p w:rsidR="001316F7" w:rsidRPr="00B47839" w:rsidRDefault="001316F7" w:rsidP="00D75A3B">
      <w:pPr>
        <w:pStyle w:val="10"/>
        <w:keepNext/>
        <w:keepLines/>
        <w:shd w:val="clear" w:color="auto" w:fill="auto"/>
        <w:tabs>
          <w:tab w:val="left" w:pos="4536"/>
          <w:tab w:val="center" w:pos="6237"/>
        </w:tabs>
        <w:spacing w:before="0"/>
        <w:ind w:right="22"/>
        <w:rPr>
          <w:rFonts w:ascii="Times New Roman" w:hAnsi="Times New Roman" w:cs="Times New Roman"/>
          <w:sz w:val="22"/>
          <w:szCs w:val="22"/>
        </w:rPr>
      </w:pPr>
    </w:p>
    <w:p w:rsidR="001316F7" w:rsidRPr="00B47839" w:rsidRDefault="001316F7" w:rsidP="00D75A3B">
      <w:pPr>
        <w:pStyle w:val="10"/>
        <w:keepNext/>
        <w:keepLines/>
        <w:shd w:val="clear" w:color="auto" w:fill="auto"/>
        <w:tabs>
          <w:tab w:val="left" w:pos="4536"/>
          <w:tab w:val="center" w:pos="6237"/>
        </w:tabs>
        <w:spacing w:before="0"/>
        <w:ind w:right="22"/>
        <w:rPr>
          <w:rFonts w:ascii="Times New Roman" w:hAnsi="Times New Roman" w:cs="Times New Roman"/>
          <w:sz w:val="22"/>
          <w:szCs w:val="22"/>
        </w:rPr>
      </w:pPr>
    </w:p>
    <w:p w:rsidR="001316F7" w:rsidRPr="00B47839" w:rsidRDefault="001316F7" w:rsidP="00D75A3B">
      <w:pPr>
        <w:pStyle w:val="10"/>
        <w:keepNext/>
        <w:keepLines/>
        <w:shd w:val="clear" w:color="auto" w:fill="auto"/>
        <w:tabs>
          <w:tab w:val="left" w:pos="4536"/>
          <w:tab w:val="center" w:pos="6237"/>
        </w:tabs>
        <w:spacing w:before="0"/>
        <w:ind w:right="22"/>
        <w:rPr>
          <w:rFonts w:ascii="Times New Roman" w:hAnsi="Times New Roman" w:cs="Times New Roman"/>
          <w:sz w:val="22"/>
          <w:szCs w:val="22"/>
        </w:rPr>
      </w:pPr>
    </w:p>
    <w:p w:rsidR="00B47839" w:rsidRDefault="001316F7" w:rsidP="00D75A3B">
      <w:pPr>
        <w:pStyle w:val="10"/>
        <w:keepNext/>
        <w:keepLines/>
        <w:shd w:val="clear" w:color="auto" w:fill="auto"/>
        <w:tabs>
          <w:tab w:val="left" w:pos="4536"/>
          <w:tab w:val="center" w:pos="6237"/>
        </w:tabs>
        <w:spacing w:before="0" w:line="210" w:lineRule="exact"/>
        <w:ind w:right="22"/>
        <w:rPr>
          <w:rFonts w:ascii="Times New Roman" w:hAnsi="Times New Roman" w:cs="Times New Roman"/>
          <w:sz w:val="20"/>
          <w:szCs w:val="20"/>
        </w:rPr>
      </w:pPr>
      <w:bookmarkStart w:id="1" w:name="bookmark1"/>
      <w:bookmarkEnd w:id="0"/>
      <w:r w:rsidRPr="00B47839">
        <w:rPr>
          <w:rFonts w:ascii="Times New Roman" w:hAnsi="Times New Roman" w:cs="Times New Roman"/>
          <w:sz w:val="20"/>
          <w:szCs w:val="20"/>
        </w:rPr>
        <w:tab/>
      </w:r>
    </w:p>
    <w:p w:rsidR="00C34F19" w:rsidRPr="001316F7" w:rsidRDefault="00B47839" w:rsidP="00AB5E97">
      <w:pPr>
        <w:pStyle w:val="10"/>
        <w:keepNext/>
        <w:keepLines/>
        <w:shd w:val="clear" w:color="auto" w:fill="auto"/>
        <w:tabs>
          <w:tab w:val="left" w:pos="4536"/>
          <w:tab w:val="center" w:pos="6237"/>
        </w:tabs>
        <w:spacing w:before="0" w:line="210" w:lineRule="exact"/>
        <w:ind w:right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End w:id="1"/>
      <w:r>
        <w:rPr>
          <w:rFonts w:ascii="Times New Roman" w:hAnsi="Times New Roman" w:cs="Times New Roman"/>
        </w:rPr>
        <w:t xml:space="preserve"> </w:t>
      </w:r>
    </w:p>
    <w:p w:rsidR="00AB5E97" w:rsidRDefault="00AB5E97" w:rsidP="00D27EB6">
      <w:pPr>
        <w:pStyle w:val="10"/>
        <w:keepNext/>
        <w:keepLines/>
        <w:shd w:val="clear" w:color="auto" w:fill="auto"/>
        <w:spacing w:before="0" w:line="360" w:lineRule="auto"/>
        <w:ind w:left="23" w:right="40" w:firstLine="720"/>
        <w:jc w:val="both"/>
        <w:rPr>
          <w:rStyle w:val="110"/>
          <w:rFonts w:ascii="Times New Roman" w:hAnsi="Times New Roman" w:cs="Times New Roman"/>
          <w:sz w:val="22"/>
          <w:szCs w:val="22"/>
        </w:rPr>
      </w:pPr>
      <w:bookmarkStart w:id="2" w:name="bookmark2"/>
    </w:p>
    <w:p w:rsidR="00833FF5" w:rsidRPr="00682782" w:rsidRDefault="00833FF5" w:rsidP="00D27EB6">
      <w:pPr>
        <w:pStyle w:val="10"/>
        <w:keepNext/>
        <w:keepLines/>
        <w:shd w:val="clear" w:color="auto" w:fill="auto"/>
        <w:spacing w:before="0" w:line="360" w:lineRule="auto"/>
        <w:ind w:left="23" w:right="40" w:firstLine="720"/>
        <w:jc w:val="both"/>
        <w:rPr>
          <w:rStyle w:val="110"/>
          <w:rFonts w:ascii="Times New Roman" w:hAnsi="Times New Roman" w:cs="Times New Roman"/>
          <w:sz w:val="22"/>
          <w:szCs w:val="22"/>
        </w:rPr>
      </w:pPr>
    </w:p>
    <w:p w:rsidR="001316F7" w:rsidRPr="001316F7" w:rsidRDefault="00135203" w:rsidP="00D27EB6">
      <w:pPr>
        <w:pStyle w:val="10"/>
        <w:keepNext/>
        <w:keepLines/>
        <w:shd w:val="clear" w:color="auto" w:fill="auto"/>
        <w:spacing w:before="0" w:line="360" w:lineRule="auto"/>
        <w:ind w:left="23" w:right="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Style w:val="110"/>
          <w:rFonts w:ascii="Times New Roman" w:hAnsi="Times New Roman" w:cs="Times New Roman"/>
          <w:sz w:val="22"/>
          <w:szCs w:val="22"/>
        </w:rPr>
        <w:t xml:space="preserve">ΘΕΜΑ: </w:t>
      </w:r>
      <w:r w:rsidRPr="001316F7">
        <w:rPr>
          <w:rFonts w:ascii="Times New Roman" w:hAnsi="Times New Roman" w:cs="Times New Roman"/>
          <w:sz w:val="22"/>
          <w:szCs w:val="22"/>
        </w:rPr>
        <w:t>Πρόσκληση Εκδήλωση</w:t>
      </w:r>
      <w:r w:rsidR="00B47839">
        <w:rPr>
          <w:rFonts w:ascii="Times New Roman" w:hAnsi="Times New Roman" w:cs="Times New Roman"/>
          <w:sz w:val="22"/>
          <w:szCs w:val="22"/>
        </w:rPr>
        <w:t>ς Ενδιαφέροντος για ένταξη στο Μητρώο Ε</w:t>
      </w:r>
      <w:r w:rsidRPr="001316F7">
        <w:rPr>
          <w:rFonts w:ascii="Times New Roman" w:hAnsi="Times New Roman" w:cs="Times New Roman"/>
          <w:sz w:val="22"/>
          <w:szCs w:val="22"/>
        </w:rPr>
        <w:t xml:space="preserve">πιμορφωτών στο πλαίσιο των Πράξεων «Πρόγραμμα εξειδικευμένης εκπαιδευτικής υποστήριξης για ένταξη μαθητών με αναπηρία ή/και ειδικές ανάγκες» των Αξόνων Προτεραιότητας 1, 2 και 3 του Επιχειρησιακού Προγράμματος «Εκπαίδευση και Δια Βίου Μάθηση». </w:t>
      </w:r>
    </w:p>
    <w:p w:rsidR="001316F7" w:rsidRPr="001316F7" w:rsidRDefault="001316F7" w:rsidP="00D27EB6">
      <w:pPr>
        <w:pStyle w:val="10"/>
        <w:keepNext/>
        <w:keepLines/>
        <w:shd w:val="clear" w:color="auto" w:fill="auto"/>
        <w:spacing w:before="0" w:line="360" w:lineRule="auto"/>
        <w:ind w:left="23" w:right="40" w:firstLine="720"/>
        <w:jc w:val="both"/>
        <w:rPr>
          <w:rStyle w:val="110"/>
          <w:rFonts w:ascii="Times New Roman" w:hAnsi="Times New Roman" w:cs="Times New Roman"/>
          <w:sz w:val="22"/>
          <w:szCs w:val="22"/>
        </w:rPr>
      </w:pPr>
    </w:p>
    <w:p w:rsidR="00C34F19" w:rsidRPr="001316F7" w:rsidRDefault="00135203" w:rsidP="00D27EB6">
      <w:pPr>
        <w:pStyle w:val="10"/>
        <w:keepNext/>
        <w:keepLines/>
        <w:shd w:val="clear" w:color="auto" w:fill="auto"/>
        <w:spacing w:before="0" w:line="360" w:lineRule="auto"/>
        <w:ind w:left="23" w:right="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Style w:val="110"/>
          <w:rFonts w:ascii="Times New Roman" w:hAnsi="Times New Roman" w:cs="Times New Roman"/>
          <w:sz w:val="22"/>
          <w:szCs w:val="22"/>
        </w:rPr>
        <w:t xml:space="preserve">Σύμφωνα με την υπ. αριθ. </w:t>
      </w:r>
      <w:r w:rsidRPr="009B2FDE">
        <w:rPr>
          <w:rFonts w:ascii="Times New Roman" w:hAnsi="Times New Roman" w:cs="Times New Roman"/>
          <w:b w:val="0"/>
          <w:sz w:val="22"/>
          <w:szCs w:val="22"/>
        </w:rPr>
        <w:t>10587/14-12-2012 ΥΑ (ΦΕΚ3347/14-12-2012, τεύχος Β),</w:t>
      </w:r>
      <w:r w:rsidRPr="001316F7">
        <w:rPr>
          <w:rFonts w:ascii="Times New Roman" w:hAnsi="Times New Roman" w:cs="Times New Roman"/>
          <w:sz w:val="22"/>
          <w:szCs w:val="22"/>
        </w:rPr>
        <w:t xml:space="preserve"> </w:t>
      </w:r>
      <w:r w:rsidRPr="001316F7">
        <w:rPr>
          <w:rStyle w:val="110"/>
          <w:rFonts w:ascii="Times New Roman" w:hAnsi="Times New Roman" w:cs="Times New Roman"/>
          <w:sz w:val="22"/>
          <w:szCs w:val="22"/>
        </w:rPr>
        <w:t>το 2°</w:t>
      </w:r>
      <w:bookmarkEnd w:id="2"/>
    </w:p>
    <w:p w:rsidR="00C34F19" w:rsidRPr="001316F7" w:rsidRDefault="00135203" w:rsidP="00B47839">
      <w:pPr>
        <w:pStyle w:val="4"/>
        <w:shd w:val="clear" w:color="auto" w:fill="auto"/>
        <w:spacing w:before="0" w:after="283" w:line="360" w:lineRule="auto"/>
        <w:ind w:left="23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 xml:space="preserve">Π.Ε.Κ. </w:t>
      </w:r>
      <w:r w:rsidR="001316F7">
        <w:rPr>
          <w:rFonts w:ascii="Times New Roman" w:hAnsi="Times New Roman" w:cs="Times New Roman"/>
          <w:sz w:val="22"/>
          <w:szCs w:val="22"/>
        </w:rPr>
        <w:t>Θεσσαλονίκης</w:t>
      </w:r>
      <w:r w:rsidRPr="001316F7">
        <w:rPr>
          <w:rFonts w:ascii="Times New Roman" w:hAnsi="Times New Roman" w:cs="Times New Roman"/>
          <w:sz w:val="22"/>
          <w:szCs w:val="22"/>
        </w:rPr>
        <w:t xml:space="preserve">, </w:t>
      </w:r>
      <w:r w:rsidR="001316F7">
        <w:rPr>
          <w:rFonts w:ascii="Times New Roman" w:hAnsi="Times New Roman" w:cs="Times New Roman"/>
          <w:sz w:val="22"/>
          <w:szCs w:val="22"/>
        </w:rPr>
        <w:t>για την υλοποίηση</w:t>
      </w:r>
      <w:r w:rsidRPr="001316F7">
        <w:rPr>
          <w:rFonts w:ascii="Times New Roman" w:hAnsi="Times New Roman" w:cs="Times New Roman"/>
          <w:sz w:val="22"/>
          <w:szCs w:val="22"/>
        </w:rPr>
        <w:t xml:space="preserve"> των Πράξεων «Πρόγραμμα εξειδικευμένης εκπαιδευτικής υποστήριξης για ένταξη μαθητών με αναπηρία ή/και ειδικές εκπαιδευτικές ανάγκες» των Αξόνων Προτεραιότητας 1, 2 και 3 του Επιχειρησιακού Προγράμματος «Εκπαίδευση και Δια Βίου Μάθηση» του ΕΣΠΑ, απευθύνει την παρούσα πρόσκληση σε Ειδικούς Επιστήμονες, μέλη Διδακτικού - Ερευνητικού Προσωπικού (ΔΕΠ) ή Εκπαιδευτικό Προσωπικό (ΕΠ) των Ανωτάτων Εκπαιδευτικών Ιδρυμάτων (Α</w:t>
      </w:r>
      <w:r w:rsidR="001316F7">
        <w:rPr>
          <w:rFonts w:ascii="Times New Roman" w:hAnsi="Times New Roman" w:cs="Times New Roman"/>
          <w:sz w:val="22"/>
          <w:szCs w:val="22"/>
        </w:rPr>
        <w:t>.</w:t>
      </w:r>
      <w:r w:rsidRPr="001316F7">
        <w:rPr>
          <w:rFonts w:ascii="Times New Roman" w:hAnsi="Times New Roman" w:cs="Times New Roman"/>
          <w:sz w:val="22"/>
          <w:szCs w:val="22"/>
        </w:rPr>
        <w:t>Ε</w:t>
      </w:r>
      <w:r w:rsidR="001316F7">
        <w:rPr>
          <w:rFonts w:ascii="Times New Roman" w:hAnsi="Times New Roman" w:cs="Times New Roman"/>
          <w:sz w:val="22"/>
          <w:szCs w:val="22"/>
        </w:rPr>
        <w:t>.</w:t>
      </w:r>
      <w:r w:rsidRPr="001316F7">
        <w:rPr>
          <w:rFonts w:ascii="Times New Roman" w:hAnsi="Times New Roman" w:cs="Times New Roman"/>
          <w:sz w:val="22"/>
          <w:szCs w:val="22"/>
        </w:rPr>
        <w:t>Ι</w:t>
      </w:r>
      <w:r w:rsidR="001316F7">
        <w:rPr>
          <w:rFonts w:ascii="Times New Roman" w:hAnsi="Times New Roman" w:cs="Times New Roman"/>
          <w:sz w:val="22"/>
          <w:szCs w:val="22"/>
        </w:rPr>
        <w:t>. και Α.Τ.Ε.Ι.</w:t>
      </w:r>
      <w:r w:rsidR="008310DC">
        <w:rPr>
          <w:rFonts w:ascii="Times New Roman" w:hAnsi="Times New Roman" w:cs="Times New Roman"/>
          <w:sz w:val="22"/>
          <w:szCs w:val="22"/>
        </w:rPr>
        <w:t>), σχολικούς συμβούλους</w:t>
      </w:r>
      <w:r w:rsidRPr="001316F7">
        <w:rPr>
          <w:rFonts w:ascii="Times New Roman" w:hAnsi="Times New Roman" w:cs="Times New Roman"/>
          <w:sz w:val="22"/>
          <w:szCs w:val="22"/>
        </w:rPr>
        <w:t>, εκπαιδευτικούς της δημόσιας εκπαίδευσης καθώς και σε άλλους δημοσίους υπαλλήλους και ιδιώτες που έχουν τα απαιτούμενα επιστημονικά και διδακτικά προσόντα προκειμένου να υποβάλ</w:t>
      </w:r>
      <w:r w:rsidR="001316F7">
        <w:rPr>
          <w:rFonts w:ascii="Times New Roman" w:hAnsi="Times New Roman" w:cs="Times New Roman"/>
          <w:sz w:val="22"/>
          <w:szCs w:val="22"/>
        </w:rPr>
        <w:t xml:space="preserve">ουν αιτήσεις για να ενταχθούν στο </w:t>
      </w:r>
      <w:r w:rsidRPr="001316F7">
        <w:rPr>
          <w:rFonts w:ascii="Times New Roman" w:hAnsi="Times New Roman" w:cs="Times New Roman"/>
          <w:sz w:val="22"/>
          <w:szCs w:val="22"/>
        </w:rPr>
        <w:t xml:space="preserve"> </w:t>
      </w:r>
      <w:r w:rsidRPr="001316F7">
        <w:rPr>
          <w:rStyle w:val="105"/>
          <w:rFonts w:ascii="Times New Roman" w:hAnsi="Times New Roman" w:cs="Times New Roman"/>
          <w:sz w:val="22"/>
          <w:szCs w:val="22"/>
        </w:rPr>
        <w:t>Μητρώο Επιμορφωτών</w:t>
      </w:r>
      <w:r w:rsidR="009B2FDE">
        <w:rPr>
          <w:rStyle w:val="105"/>
          <w:rFonts w:ascii="Times New Roman" w:hAnsi="Times New Roman" w:cs="Times New Roman"/>
          <w:b w:val="0"/>
          <w:sz w:val="22"/>
          <w:szCs w:val="22"/>
        </w:rPr>
        <w:t xml:space="preserve"> για τη διδασκαλία σε επιμορφωτικό πρόγραμμα που απευθύνεται στους εκπαιδευτικούς που έχουν προσληφθεί στα πλαίσια της παραπάνω Πράξης.</w:t>
      </w:r>
    </w:p>
    <w:p w:rsidR="00C34F19" w:rsidRPr="001316F7" w:rsidRDefault="00135203" w:rsidP="00D27EB6">
      <w:pPr>
        <w:pStyle w:val="10"/>
        <w:keepNext/>
        <w:keepLines/>
        <w:shd w:val="clear" w:color="auto" w:fill="auto"/>
        <w:spacing w:before="0" w:after="137" w:line="360" w:lineRule="auto"/>
        <w:ind w:left="23"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3"/>
      <w:r w:rsidRPr="001316F7">
        <w:rPr>
          <w:rFonts w:ascii="Times New Roman" w:hAnsi="Times New Roman" w:cs="Times New Roman"/>
          <w:sz w:val="22"/>
          <w:szCs w:val="22"/>
        </w:rPr>
        <w:t>Α) ΣΤΟΧΟΙ ΤΟΥ ΕΠΙΜΟΡΦΩΤΙΚΟΥ ΠΡΟΓΡΑΜΜΑΤΟΣ</w:t>
      </w:r>
      <w:bookmarkEnd w:id="3"/>
    </w:p>
    <w:p w:rsidR="00C34F19" w:rsidRPr="001316F7" w:rsidRDefault="00135203" w:rsidP="00D27EB6">
      <w:pPr>
        <w:pStyle w:val="4"/>
        <w:shd w:val="clear" w:color="auto" w:fill="auto"/>
        <w:spacing w:before="0" w:after="726" w:line="360" w:lineRule="auto"/>
        <w:ind w:left="23" w:right="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 xml:space="preserve">Στόχος του επιμορφωτικού προγράμματος είναι η επιμόρφωση του εκπαιδευτικού προσωπικού που έχει προσληφθεί για την υλοποίηση του προγράμματος της εξειδικευμένης εκπαιδευτικής υποστήριξης για ένταξη μαθητών με αναπηρία ή/και ειδικές εκπαιδευτικές ανάγκες (παράλληλη στήριξη κ.ά.) σε πρώτη (Α) φάση με γενική επιμόρφωση σε θέματα που θεωρούνται βασικά και απαραίτητα για την εφαρμογή του </w:t>
      </w:r>
      <w:r w:rsidR="009B2FDE">
        <w:rPr>
          <w:rFonts w:ascii="Times New Roman" w:hAnsi="Times New Roman" w:cs="Times New Roman"/>
          <w:sz w:val="22"/>
          <w:szCs w:val="22"/>
        </w:rPr>
        <w:t xml:space="preserve">παραπάνω </w:t>
      </w:r>
      <w:r w:rsidRPr="001316F7">
        <w:rPr>
          <w:rFonts w:ascii="Times New Roman" w:hAnsi="Times New Roman" w:cs="Times New Roman"/>
          <w:sz w:val="22"/>
          <w:szCs w:val="22"/>
        </w:rPr>
        <w:t xml:space="preserve">προγράμματος και σε δεύτερη (Β) φάση με </w:t>
      </w:r>
      <w:r w:rsidRPr="001316F7">
        <w:rPr>
          <w:rFonts w:ascii="Times New Roman" w:hAnsi="Times New Roman" w:cs="Times New Roman"/>
          <w:sz w:val="22"/>
          <w:szCs w:val="22"/>
        </w:rPr>
        <w:lastRenderedPageBreak/>
        <w:t>τη συστηματική εκπαίδευση και κατάρτιση των επιμορφούμενων για την ανάπτυξη δεξιοτήτων.</w:t>
      </w:r>
    </w:p>
    <w:p w:rsidR="00C34F19" w:rsidRPr="009B2FDE" w:rsidRDefault="00135203" w:rsidP="00D27EB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B2FDE">
        <w:rPr>
          <w:rFonts w:ascii="Times New Roman" w:hAnsi="Times New Roman" w:cs="Times New Roman"/>
          <w:b/>
          <w:sz w:val="22"/>
          <w:szCs w:val="22"/>
        </w:rPr>
        <w:t xml:space="preserve">Β) ΠΕΡΙΕΧΟΜΕΝΟ </w:t>
      </w:r>
      <w:r w:rsidR="009B2FDE">
        <w:rPr>
          <w:rFonts w:ascii="Times New Roman" w:hAnsi="Times New Roman" w:cs="Times New Roman"/>
          <w:b/>
          <w:sz w:val="22"/>
          <w:szCs w:val="22"/>
        </w:rPr>
        <w:t xml:space="preserve">ΤΟΥ </w:t>
      </w:r>
      <w:r w:rsidRPr="009B2FDE">
        <w:rPr>
          <w:rFonts w:ascii="Times New Roman" w:hAnsi="Times New Roman" w:cs="Times New Roman"/>
          <w:b/>
          <w:sz w:val="22"/>
          <w:szCs w:val="22"/>
        </w:rPr>
        <w:t>ΕΠΙΜΟΡΦΩΤΙΚΟΥ ΠΡΟΓΡΑΜΜΑΤΟΣ</w:t>
      </w:r>
    </w:p>
    <w:p w:rsidR="00C34F19" w:rsidRPr="002B3716" w:rsidRDefault="00135203" w:rsidP="002B3716">
      <w:pPr>
        <w:pStyle w:val="4"/>
        <w:shd w:val="clear" w:color="auto" w:fill="auto"/>
        <w:spacing w:before="0" w:after="66" w:line="360" w:lineRule="auto"/>
        <w:ind w:left="320" w:right="640" w:firstLine="0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>Οι θεματικές ενότητες για το επιμορφωτικό πρόγραμμα της πρώτης (Α) και της δεύτερης (Β) φάσης είναι οι ακόλουθες: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5246"/>
        <w:gridCol w:w="1560"/>
        <w:gridCol w:w="1142"/>
      </w:tblGrid>
      <w:tr w:rsidR="00833FF5" w:rsidRPr="00FC693F" w:rsidTr="00FC693F">
        <w:trPr>
          <w:trHeight w:hRule="exact" w:val="816"/>
        </w:trPr>
        <w:tc>
          <w:tcPr>
            <w:tcW w:w="994" w:type="dxa"/>
            <w:shd w:val="clear" w:color="auto" w:fill="595959" w:themeFill="text1" w:themeFillTint="A6"/>
          </w:tcPr>
          <w:p w:rsidR="00833FF5" w:rsidRPr="00FC693F" w:rsidRDefault="00833FF5" w:rsidP="00833FF5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595959" w:themeFill="text1" w:themeFillTint="A6"/>
            <w:vAlign w:val="center"/>
          </w:tcPr>
          <w:p w:rsidR="00833FF5" w:rsidRPr="00FC693F" w:rsidRDefault="00833FF5" w:rsidP="00946B36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FC693F">
              <w:rPr>
                <w:rStyle w:val="135"/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Θεματικές Ενότητες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:rsidR="00833FF5" w:rsidRPr="00FC693F" w:rsidRDefault="00833FF5" w:rsidP="00946B36">
            <w:pPr>
              <w:pStyle w:val="4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FC693F">
              <w:rPr>
                <w:rStyle w:val="135"/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Διδακτικές</w:t>
            </w:r>
          </w:p>
          <w:p w:rsidR="00833FF5" w:rsidRPr="00FC693F" w:rsidRDefault="00833FF5" w:rsidP="00946B36">
            <w:pPr>
              <w:pStyle w:val="4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FC693F">
              <w:rPr>
                <w:rStyle w:val="135"/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ώρες</w:t>
            </w:r>
          </w:p>
        </w:tc>
        <w:tc>
          <w:tcPr>
            <w:tcW w:w="1142" w:type="dxa"/>
            <w:shd w:val="clear" w:color="auto" w:fill="595959" w:themeFill="text1" w:themeFillTint="A6"/>
            <w:vAlign w:val="center"/>
          </w:tcPr>
          <w:p w:rsidR="00833FF5" w:rsidRPr="00FC693F" w:rsidRDefault="00833FF5" w:rsidP="00946B36">
            <w:pPr>
              <w:pStyle w:val="4"/>
              <w:shd w:val="clear" w:color="auto" w:fill="auto"/>
              <w:spacing w:before="0" w:after="0" w:line="240" w:lineRule="auto"/>
              <w:ind w:left="-13"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FC693F">
              <w:rPr>
                <w:rStyle w:val="135"/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Σύνολο</w:t>
            </w:r>
          </w:p>
        </w:tc>
      </w:tr>
      <w:tr w:rsidR="00833FF5" w:rsidRPr="001316F7" w:rsidTr="00457B3D">
        <w:trPr>
          <w:trHeight w:hRule="exact" w:val="1845"/>
        </w:trPr>
        <w:tc>
          <w:tcPr>
            <w:tcW w:w="994" w:type="dxa"/>
            <w:shd w:val="clear" w:color="auto" w:fill="FFFFFF"/>
            <w:vAlign w:val="center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ΘΕ 1</w:t>
            </w:r>
          </w:p>
        </w:tc>
        <w:tc>
          <w:tcPr>
            <w:tcW w:w="5246" w:type="dxa"/>
            <w:shd w:val="clear" w:color="auto" w:fill="FFFFFF"/>
          </w:tcPr>
          <w:p w:rsidR="00833FF5" w:rsidRPr="00833FF5" w:rsidRDefault="00833FF5" w:rsidP="00833FF5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before="0" w:after="0" w:line="240" w:lineRule="auto"/>
              <w:ind w:left="120" w:firstLine="0"/>
              <w:rPr>
                <w:rStyle w:val="105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Εισαγωγική ενημέρωση για τη φιλοσοφία, τους σκοπούς και την ανάπτυξη του Προγράμματος</w:t>
            </w:r>
          </w:p>
          <w:p w:rsidR="00833FF5" w:rsidRPr="001316F7" w:rsidRDefault="00833FF5" w:rsidP="00833FF5">
            <w:pPr>
              <w:pStyle w:val="4"/>
              <w:shd w:val="clear" w:color="auto" w:fill="auto"/>
              <w:tabs>
                <w:tab w:val="left" w:pos="346"/>
              </w:tabs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FF5" w:rsidRPr="00833FF5" w:rsidRDefault="00833FF5" w:rsidP="00833FF5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ind w:left="120" w:firstLine="0"/>
              <w:rPr>
                <w:rStyle w:val="105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Ένταξη και ισότιμη εκπαίδευση</w:t>
            </w:r>
          </w:p>
          <w:p w:rsidR="00833FF5" w:rsidRPr="001316F7" w:rsidRDefault="00833FF5" w:rsidP="00833FF5">
            <w:pPr>
              <w:pStyle w:val="4"/>
              <w:shd w:val="clear" w:color="auto" w:fill="auto"/>
              <w:tabs>
                <w:tab w:val="left" w:pos="307"/>
              </w:tabs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FF5" w:rsidRPr="001316F7" w:rsidRDefault="00833FF5" w:rsidP="00833FF5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Ζητήματα εκπαιδευτικής πολιτικής σε θέματα Ένταξης</w:t>
            </w:r>
          </w:p>
        </w:tc>
        <w:tc>
          <w:tcPr>
            <w:tcW w:w="1560" w:type="dxa"/>
            <w:shd w:val="clear" w:color="auto" w:fill="FFFFFF"/>
          </w:tcPr>
          <w:p w:rsidR="00833FF5" w:rsidRDefault="00833FF5" w:rsidP="00833FF5">
            <w:pPr>
              <w:pStyle w:val="4"/>
              <w:shd w:val="clear" w:color="auto" w:fill="auto"/>
              <w:spacing w:before="0" w:after="300" w:line="240" w:lineRule="auto"/>
              <w:ind w:firstLine="0"/>
              <w:jc w:val="center"/>
              <w:rPr>
                <w:rStyle w:val="105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2 ώρες</w:t>
            </w:r>
          </w:p>
          <w:p w:rsidR="00833FF5" w:rsidRPr="001316F7" w:rsidRDefault="00833FF5" w:rsidP="00833FF5">
            <w:pPr>
              <w:pStyle w:val="4"/>
              <w:shd w:val="clear" w:color="auto" w:fill="auto"/>
              <w:tabs>
                <w:tab w:val="left" w:pos="163"/>
              </w:tabs>
              <w:spacing w:before="30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5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ώρες</w:t>
            </w:r>
          </w:p>
          <w:p w:rsidR="00833FF5" w:rsidRDefault="00833FF5" w:rsidP="00833FF5">
            <w:pPr>
              <w:pStyle w:val="4"/>
              <w:shd w:val="clear" w:color="auto" w:fill="auto"/>
              <w:tabs>
                <w:tab w:val="left" w:pos="163"/>
              </w:tabs>
              <w:spacing w:before="60" w:after="0" w:line="240" w:lineRule="auto"/>
              <w:ind w:firstLine="0"/>
              <w:jc w:val="center"/>
              <w:rPr>
                <w:rStyle w:val="1050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3FF5" w:rsidRPr="001316F7" w:rsidRDefault="00833FF5" w:rsidP="00833FF5">
            <w:pPr>
              <w:pStyle w:val="4"/>
              <w:shd w:val="clear" w:color="auto" w:fill="auto"/>
              <w:tabs>
                <w:tab w:val="left" w:pos="163"/>
              </w:tabs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5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 </w:t>
            </w: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ώρες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33FF5" w:rsidRPr="001316F7" w:rsidRDefault="00833FF5" w:rsidP="00457B3D">
            <w:pPr>
              <w:pStyle w:val="4"/>
              <w:shd w:val="clear" w:color="auto" w:fill="auto"/>
              <w:spacing w:before="0" w:after="0" w:line="240" w:lineRule="auto"/>
              <w:ind w:lef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7 ώρες</w:t>
            </w:r>
          </w:p>
        </w:tc>
      </w:tr>
      <w:tr w:rsidR="00833FF5" w:rsidRPr="001316F7" w:rsidTr="00457B3D">
        <w:trPr>
          <w:trHeight w:hRule="exact" w:val="1622"/>
        </w:trPr>
        <w:tc>
          <w:tcPr>
            <w:tcW w:w="994" w:type="dxa"/>
            <w:shd w:val="clear" w:color="auto" w:fill="FFFFFF"/>
            <w:vAlign w:val="center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ΘΕ 2</w:t>
            </w:r>
          </w:p>
        </w:tc>
        <w:tc>
          <w:tcPr>
            <w:tcW w:w="5246" w:type="dxa"/>
            <w:shd w:val="clear" w:color="auto" w:fill="FFFFFF"/>
          </w:tcPr>
          <w:p w:rsidR="00833FF5" w:rsidRPr="00833FF5" w:rsidRDefault="00833FF5" w:rsidP="00833FF5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 w:after="0" w:line="240" w:lineRule="auto"/>
              <w:ind w:left="120" w:firstLine="0"/>
              <w:rPr>
                <w:rStyle w:val="105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Ειδικές εκπαιδευτικές ανάγκες ατόμων με αναπηρία. Ιδιαιτερότητες, αξιολόγηση (αρχική, διαμορφωτική, τελική) υποστηρικτικές παρεμβάσεις</w:t>
            </w:r>
          </w:p>
          <w:p w:rsidR="00833FF5" w:rsidRPr="001316F7" w:rsidRDefault="00833FF5" w:rsidP="00833FF5">
            <w:pPr>
              <w:pStyle w:val="4"/>
              <w:shd w:val="clear" w:color="auto" w:fill="auto"/>
              <w:tabs>
                <w:tab w:val="left" w:pos="346"/>
              </w:tabs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FF5" w:rsidRPr="001316F7" w:rsidRDefault="00833FF5" w:rsidP="00833FF5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Νοητική Αναπηρία. Αξιολόγηση και παιδαγωγική αντιμετώπιση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7 ώρες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33FF5" w:rsidRPr="001316F7" w:rsidRDefault="00833FF5" w:rsidP="00457B3D">
            <w:pPr>
              <w:pStyle w:val="4"/>
              <w:shd w:val="clear" w:color="auto" w:fill="auto"/>
              <w:spacing w:before="0" w:after="0" w:line="240" w:lineRule="auto"/>
              <w:ind w:lef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7 ώρες</w:t>
            </w:r>
          </w:p>
        </w:tc>
      </w:tr>
      <w:tr w:rsidR="00833FF5" w:rsidRPr="001316F7" w:rsidTr="00457B3D">
        <w:trPr>
          <w:trHeight w:hRule="exact" w:val="1313"/>
        </w:trPr>
        <w:tc>
          <w:tcPr>
            <w:tcW w:w="994" w:type="dxa"/>
            <w:shd w:val="clear" w:color="auto" w:fill="FFFFFF"/>
            <w:vAlign w:val="center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ΘΕ 3</w:t>
            </w:r>
          </w:p>
        </w:tc>
        <w:tc>
          <w:tcPr>
            <w:tcW w:w="5246" w:type="dxa"/>
            <w:shd w:val="clear" w:color="auto" w:fill="FFFFFF"/>
          </w:tcPr>
          <w:p w:rsidR="00833FF5" w:rsidRPr="00833FF5" w:rsidRDefault="00833FF5" w:rsidP="00833FF5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ind w:left="120" w:firstLine="0"/>
              <w:rPr>
                <w:rStyle w:val="105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Διάχυτες Αναπτυξιακές Διαταραχές. Αξιολόγηση και παιδαγωγική αντιμετώπιση (1)</w:t>
            </w:r>
          </w:p>
          <w:p w:rsidR="00833FF5" w:rsidRPr="001316F7" w:rsidRDefault="00833FF5" w:rsidP="00833FF5">
            <w:pPr>
              <w:pStyle w:val="4"/>
              <w:shd w:val="clear" w:color="auto" w:fill="auto"/>
              <w:tabs>
                <w:tab w:val="left" w:pos="341"/>
              </w:tabs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FF5" w:rsidRPr="001316F7" w:rsidRDefault="00833FF5" w:rsidP="00833FF5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Διάχυτες Αναπτυξιακές Διαταραχές. Αξιολόγηση και παιδαγωγική αντιμετώπιση (II)</w:t>
            </w:r>
          </w:p>
        </w:tc>
        <w:tc>
          <w:tcPr>
            <w:tcW w:w="1560" w:type="dxa"/>
            <w:shd w:val="clear" w:color="auto" w:fill="FFFFFF"/>
          </w:tcPr>
          <w:p w:rsidR="00833FF5" w:rsidRDefault="00833FF5" w:rsidP="00833FF5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50"/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7 ώρες</w:t>
            </w:r>
          </w:p>
          <w:p w:rsidR="00833FF5" w:rsidRDefault="00833FF5" w:rsidP="00833FF5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50"/>
                <w:rFonts w:ascii="Times New Roman" w:hAnsi="Times New Roman" w:cs="Times New Roman"/>
                <w:sz w:val="22"/>
                <w:szCs w:val="22"/>
              </w:rPr>
            </w:pPr>
          </w:p>
          <w:p w:rsidR="00833FF5" w:rsidRDefault="00833FF5" w:rsidP="00833FF5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50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3 ώρες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33FF5" w:rsidRPr="001316F7" w:rsidRDefault="00833FF5" w:rsidP="00457B3D">
            <w:pPr>
              <w:pStyle w:val="4"/>
              <w:shd w:val="clear" w:color="auto" w:fill="auto"/>
              <w:spacing w:before="0" w:after="0" w:line="240" w:lineRule="auto"/>
              <w:ind w:lef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10 ώρες</w:t>
            </w:r>
          </w:p>
        </w:tc>
      </w:tr>
      <w:tr w:rsidR="00833FF5" w:rsidRPr="001316F7" w:rsidTr="00FC693F">
        <w:trPr>
          <w:trHeight w:hRule="exact" w:val="398"/>
        </w:trPr>
        <w:tc>
          <w:tcPr>
            <w:tcW w:w="994" w:type="dxa"/>
            <w:shd w:val="clear" w:color="auto" w:fill="FFFFFF"/>
            <w:vAlign w:val="center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ΘΕ 4</w:t>
            </w:r>
          </w:p>
        </w:tc>
        <w:tc>
          <w:tcPr>
            <w:tcW w:w="5246" w:type="dxa"/>
            <w:shd w:val="clear" w:color="auto" w:fill="FFFFFF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FF5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Προβλήματα Συμπεριφοράς και η διαχείρισή τους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3FF5" w:rsidRPr="001316F7" w:rsidRDefault="00833FF5" w:rsidP="00FC693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4 ώρες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33FF5" w:rsidRPr="001316F7" w:rsidRDefault="00833FF5" w:rsidP="00457B3D">
            <w:pPr>
              <w:pStyle w:val="4"/>
              <w:shd w:val="clear" w:color="auto" w:fill="auto"/>
              <w:spacing w:before="0" w:after="0" w:line="240" w:lineRule="auto"/>
              <w:ind w:lef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4 ώρες</w:t>
            </w:r>
          </w:p>
        </w:tc>
      </w:tr>
      <w:tr w:rsidR="00833FF5" w:rsidRPr="001316F7" w:rsidTr="00FC693F">
        <w:trPr>
          <w:trHeight w:hRule="exact" w:val="913"/>
        </w:trPr>
        <w:tc>
          <w:tcPr>
            <w:tcW w:w="994" w:type="dxa"/>
            <w:shd w:val="clear" w:color="auto" w:fill="FFFFFF"/>
            <w:vAlign w:val="center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ΘΕ 5</w:t>
            </w:r>
          </w:p>
        </w:tc>
        <w:tc>
          <w:tcPr>
            <w:tcW w:w="5246" w:type="dxa"/>
            <w:shd w:val="clear" w:color="auto" w:fill="FFFFFF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Προβλήματα ακοής - Αξιολόγηση (αρχική, διαμορφωτική, τελική) και παιδαγωγική αντιμετώπιση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3FF5" w:rsidRPr="001316F7" w:rsidRDefault="00833FF5" w:rsidP="00FC693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4 ώρες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33FF5" w:rsidRPr="001316F7" w:rsidRDefault="00833FF5" w:rsidP="00457B3D">
            <w:pPr>
              <w:pStyle w:val="4"/>
              <w:shd w:val="clear" w:color="auto" w:fill="auto"/>
              <w:spacing w:before="0" w:after="0" w:line="240" w:lineRule="auto"/>
              <w:ind w:lef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4 ώρες</w:t>
            </w:r>
          </w:p>
        </w:tc>
      </w:tr>
      <w:tr w:rsidR="00833FF5" w:rsidRPr="001316F7" w:rsidTr="00FC693F">
        <w:trPr>
          <w:trHeight w:hRule="exact" w:val="936"/>
        </w:trPr>
        <w:tc>
          <w:tcPr>
            <w:tcW w:w="994" w:type="dxa"/>
            <w:shd w:val="clear" w:color="auto" w:fill="FFFFFF"/>
            <w:vAlign w:val="center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ΘΕ 6</w:t>
            </w:r>
          </w:p>
        </w:tc>
        <w:tc>
          <w:tcPr>
            <w:tcW w:w="5246" w:type="dxa"/>
            <w:shd w:val="clear" w:color="auto" w:fill="FFFFFF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Προβλήματα όρασης - Αξιολόγηση (αρχική, διαμορφωτική, τελική) και παιδαγωγική αντιμετώπιση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3FF5" w:rsidRPr="001316F7" w:rsidRDefault="00833FF5" w:rsidP="00FC693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3 ώρες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33FF5" w:rsidRPr="001316F7" w:rsidRDefault="00833FF5" w:rsidP="00457B3D">
            <w:pPr>
              <w:pStyle w:val="4"/>
              <w:shd w:val="clear" w:color="auto" w:fill="auto"/>
              <w:spacing w:before="0" w:after="0" w:line="240" w:lineRule="auto"/>
              <w:ind w:lef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3 ώρες</w:t>
            </w:r>
          </w:p>
        </w:tc>
      </w:tr>
      <w:tr w:rsidR="00833FF5" w:rsidRPr="001316F7" w:rsidTr="00FC693F">
        <w:trPr>
          <w:trHeight w:hRule="exact" w:val="816"/>
        </w:trPr>
        <w:tc>
          <w:tcPr>
            <w:tcW w:w="994" w:type="dxa"/>
            <w:shd w:val="clear" w:color="auto" w:fill="FFFFFF"/>
            <w:vAlign w:val="center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ΘΕ 7</w:t>
            </w:r>
          </w:p>
        </w:tc>
        <w:tc>
          <w:tcPr>
            <w:tcW w:w="5246" w:type="dxa"/>
            <w:shd w:val="clear" w:color="auto" w:fill="FFFFFF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Διαταραχή Ελλειμματικής Προσοχής με </w:t>
            </w:r>
            <w:proofErr w:type="spellStart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Υπερκινητικότητα</w:t>
            </w:r>
            <w:proofErr w:type="spellEnd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. Αξιολόγηση και εκπαιδευτική αντιμετώπιση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3FF5" w:rsidRPr="001316F7" w:rsidRDefault="00833FF5" w:rsidP="00FC693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7 ώρες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33FF5" w:rsidRPr="001316F7" w:rsidRDefault="00833FF5" w:rsidP="00457B3D">
            <w:pPr>
              <w:pStyle w:val="4"/>
              <w:shd w:val="clear" w:color="auto" w:fill="auto"/>
              <w:spacing w:before="0" w:after="0" w:line="240" w:lineRule="auto"/>
              <w:ind w:lef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7 ώρες</w:t>
            </w:r>
          </w:p>
        </w:tc>
      </w:tr>
      <w:tr w:rsidR="00833FF5" w:rsidRPr="001316F7" w:rsidTr="00FC693F">
        <w:trPr>
          <w:trHeight w:hRule="exact" w:val="816"/>
        </w:trPr>
        <w:tc>
          <w:tcPr>
            <w:tcW w:w="994" w:type="dxa"/>
            <w:shd w:val="clear" w:color="auto" w:fill="FFFFFF"/>
            <w:vAlign w:val="center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ΘΕ 8</w:t>
            </w:r>
          </w:p>
        </w:tc>
        <w:tc>
          <w:tcPr>
            <w:tcW w:w="5246" w:type="dxa"/>
            <w:shd w:val="clear" w:color="auto" w:fill="FFFFFF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Εξατομικευμένο Πρόγραμμα Εκπαίδευσης (ΕΠΕ) και Διαφοροποιημένη Διδασκαλία - Θέσεις και αντιθέσεις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3FF5" w:rsidRPr="001316F7" w:rsidRDefault="00833FF5" w:rsidP="00FC693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7 ώρες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33FF5" w:rsidRPr="001316F7" w:rsidRDefault="00833FF5" w:rsidP="00457B3D">
            <w:pPr>
              <w:pStyle w:val="4"/>
              <w:shd w:val="clear" w:color="auto" w:fill="auto"/>
              <w:spacing w:before="0" w:after="0" w:line="240" w:lineRule="auto"/>
              <w:ind w:lef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7 ώρες</w:t>
            </w:r>
          </w:p>
        </w:tc>
      </w:tr>
      <w:tr w:rsidR="00833FF5" w:rsidRPr="001316F7" w:rsidTr="00FC693F">
        <w:trPr>
          <w:trHeight w:hRule="exact" w:val="398"/>
        </w:trPr>
        <w:tc>
          <w:tcPr>
            <w:tcW w:w="994" w:type="dxa"/>
            <w:shd w:val="clear" w:color="auto" w:fill="FFFFFF"/>
            <w:vAlign w:val="center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ΘΕ 9</w:t>
            </w:r>
          </w:p>
        </w:tc>
        <w:tc>
          <w:tcPr>
            <w:tcW w:w="5246" w:type="dxa"/>
            <w:shd w:val="clear" w:color="auto" w:fill="FFFFFF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Παιδαγωγικές Παρεμβάσεις για Ενίσχυση </w:t>
            </w:r>
            <w:proofErr w:type="spellStart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της'Ενταξης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833FF5" w:rsidRPr="001316F7" w:rsidRDefault="00833FF5" w:rsidP="00FC693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7 ώρες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33FF5" w:rsidRPr="001316F7" w:rsidRDefault="00833FF5" w:rsidP="00457B3D">
            <w:pPr>
              <w:pStyle w:val="4"/>
              <w:shd w:val="clear" w:color="auto" w:fill="auto"/>
              <w:spacing w:before="0" w:after="0" w:line="240" w:lineRule="auto"/>
              <w:ind w:lef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7 ώρες</w:t>
            </w:r>
          </w:p>
        </w:tc>
      </w:tr>
      <w:tr w:rsidR="00833FF5" w:rsidRPr="001316F7" w:rsidTr="00FC693F">
        <w:trPr>
          <w:trHeight w:hRule="exact" w:val="547"/>
        </w:trPr>
        <w:tc>
          <w:tcPr>
            <w:tcW w:w="994" w:type="dxa"/>
            <w:shd w:val="clear" w:color="auto" w:fill="FFFFFF"/>
            <w:vAlign w:val="center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ΘΕ 10</w:t>
            </w:r>
          </w:p>
        </w:tc>
        <w:tc>
          <w:tcPr>
            <w:tcW w:w="5246" w:type="dxa"/>
            <w:shd w:val="clear" w:color="auto" w:fill="FFFFFF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Οι επιπτώσεις </w:t>
            </w:r>
            <w:proofErr w:type="spellStart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της'Ενταξης</w:t>
            </w:r>
            <w:proofErr w:type="spellEnd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 σε ατομικό, οικογενειακό και κοινωνικό επίπεδο-Συνεργατικές στρατηγικές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3FF5" w:rsidRPr="001316F7" w:rsidRDefault="00833FF5" w:rsidP="00FC693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2 ώρες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33FF5" w:rsidRPr="001316F7" w:rsidRDefault="00833FF5" w:rsidP="00457B3D">
            <w:pPr>
              <w:pStyle w:val="4"/>
              <w:shd w:val="clear" w:color="auto" w:fill="auto"/>
              <w:spacing w:before="0" w:after="0" w:line="240" w:lineRule="auto"/>
              <w:ind w:lef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2 ώρες</w:t>
            </w:r>
          </w:p>
        </w:tc>
      </w:tr>
      <w:tr w:rsidR="00833FF5" w:rsidRPr="001316F7" w:rsidTr="00457B3D">
        <w:trPr>
          <w:trHeight w:hRule="exact" w:val="2553"/>
        </w:trPr>
        <w:tc>
          <w:tcPr>
            <w:tcW w:w="994" w:type="dxa"/>
            <w:vMerge w:val="restart"/>
            <w:shd w:val="clear" w:color="auto" w:fill="FFFFFF"/>
            <w:vAlign w:val="center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lastRenderedPageBreak/>
              <w:t>ΘΕ 11</w:t>
            </w:r>
          </w:p>
        </w:tc>
        <w:tc>
          <w:tcPr>
            <w:tcW w:w="5246" w:type="dxa"/>
            <w:shd w:val="clear" w:color="auto" w:fill="FFFFFF"/>
          </w:tcPr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1. Διεθνής επαγγελματική δεοντολογία-Ειδίκευση του ειδικού παιδαγωγού-Τα 10 επαγγελματικά πρότυπα (Θεμελιώδεις αρχές- Ανάπτυξη και χαρακτηριστικά μαθητών, Ατομικές διαφορές στη μάθηση, Διδακτικές στρατηγικές, Μαθησιακά περιβάλλοντα και κοινωνικές αλληλεπιδράσεις, Γλώσσα, Διδακτικός σχεδιασμός, Αξιολόγηση, Επαγγελματική και ηθική πρακτική, Συνεργασία)</w:t>
            </w:r>
          </w:p>
          <w:p w:rsidR="00833FF5" w:rsidRPr="001316F7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Συνεργασία παιδαγωγού τάξης και ειδικού παιδαγωγού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3FF5" w:rsidRPr="001316F7" w:rsidRDefault="00833FF5" w:rsidP="00457B3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3 ώρες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33FF5" w:rsidRPr="001316F7" w:rsidRDefault="00833FF5" w:rsidP="00457B3D">
            <w:pPr>
              <w:pStyle w:val="4"/>
              <w:shd w:val="clear" w:color="auto" w:fill="auto"/>
              <w:spacing w:before="0" w:after="0" w:line="240" w:lineRule="auto"/>
              <w:ind w:lef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5 ώρες</w:t>
            </w:r>
          </w:p>
        </w:tc>
      </w:tr>
      <w:tr w:rsidR="00833FF5" w:rsidRPr="001316F7" w:rsidTr="00457B3D">
        <w:trPr>
          <w:trHeight w:hRule="exact" w:val="1089"/>
        </w:trPr>
        <w:tc>
          <w:tcPr>
            <w:tcW w:w="994" w:type="dxa"/>
            <w:vMerge/>
            <w:shd w:val="clear" w:color="auto" w:fill="FFFFFF"/>
            <w:vAlign w:val="center"/>
          </w:tcPr>
          <w:p w:rsidR="00833FF5" w:rsidRPr="00833FF5" w:rsidRDefault="00833FF5" w:rsidP="00833FF5">
            <w:pPr>
              <w:pStyle w:val="4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</w:tcPr>
          <w:p w:rsidR="00833FF5" w:rsidRPr="00833FF5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2. Το ημερολόγιο </w:t>
            </w:r>
            <w:proofErr w:type="spellStart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αναστοχασμού</w:t>
            </w:r>
            <w:proofErr w:type="spellEnd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 ως εργαλείο στήριξης και ανάπτυξης της εμπειρογνωμοσύνης και της συνεργασίας των εκπαιδευτικών γενικής και ειδικής εκπαίδευσης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3FF5" w:rsidRPr="00833FF5" w:rsidRDefault="00833FF5" w:rsidP="00457B3D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2 ώρες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33FF5" w:rsidRPr="00833FF5" w:rsidRDefault="00833FF5" w:rsidP="00457B3D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33FF5" w:rsidRPr="001316F7" w:rsidTr="00457B3D">
        <w:trPr>
          <w:trHeight w:hRule="exact" w:val="2269"/>
        </w:trPr>
        <w:tc>
          <w:tcPr>
            <w:tcW w:w="994" w:type="dxa"/>
            <w:shd w:val="clear" w:color="auto" w:fill="FFFFFF"/>
            <w:vAlign w:val="center"/>
          </w:tcPr>
          <w:p w:rsidR="00833FF5" w:rsidRPr="00833FF5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ΘΕ 12</w:t>
            </w:r>
          </w:p>
        </w:tc>
        <w:tc>
          <w:tcPr>
            <w:tcW w:w="5246" w:type="dxa"/>
            <w:shd w:val="clear" w:color="auto" w:fill="FFFFFF"/>
          </w:tcPr>
          <w:p w:rsidR="00833FF5" w:rsidRPr="00833FF5" w:rsidRDefault="00833FF5" w:rsidP="00833FF5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before="0" w:after="0"/>
              <w:ind w:left="12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Σχολική Πραγματικότητα</w:t>
            </w:r>
          </w:p>
          <w:p w:rsidR="00833FF5" w:rsidRPr="00682782" w:rsidRDefault="00833FF5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rStyle w:val="1050"/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Μελέτη περίπτωσης: Σχεδιασμός και ανάπτυξη προγράμματος από τους εκπαιδευτικούς, ανατροφοδότηση και </w:t>
            </w:r>
            <w:proofErr w:type="spellStart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αναστοχασμός</w:t>
            </w:r>
            <w:proofErr w:type="spellEnd"/>
          </w:p>
          <w:p w:rsidR="00457B3D" w:rsidRPr="00682782" w:rsidRDefault="00457B3D" w:rsidP="00833FF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33FF5" w:rsidRPr="00457B3D" w:rsidRDefault="00833FF5" w:rsidP="00833FF5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before="0" w:after="0"/>
              <w:ind w:left="120" w:firstLine="0"/>
              <w:rPr>
                <w:rStyle w:val="1050"/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Τελική Αξιολόγηση γνώσεων και στάσεων</w:t>
            </w:r>
          </w:p>
          <w:p w:rsidR="00457B3D" w:rsidRPr="00833FF5" w:rsidRDefault="00457B3D" w:rsidP="00457B3D">
            <w:pPr>
              <w:pStyle w:val="4"/>
              <w:shd w:val="clear" w:color="auto" w:fill="auto"/>
              <w:tabs>
                <w:tab w:val="left" w:pos="331"/>
              </w:tabs>
              <w:spacing w:before="0" w:after="0"/>
              <w:ind w:left="12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33FF5" w:rsidRPr="00833FF5" w:rsidRDefault="00833FF5" w:rsidP="00833FF5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/>
              <w:ind w:left="12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Εξαγωγή συμπερασμάτων</w:t>
            </w:r>
          </w:p>
        </w:tc>
        <w:tc>
          <w:tcPr>
            <w:tcW w:w="1560" w:type="dxa"/>
            <w:shd w:val="clear" w:color="auto" w:fill="FFFFFF"/>
          </w:tcPr>
          <w:p w:rsidR="00833FF5" w:rsidRPr="00833FF5" w:rsidRDefault="00833FF5" w:rsidP="00833FF5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5 ώρες</w:t>
            </w:r>
          </w:p>
          <w:p w:rsidR="00457B3D" w:rsidRDefault="00457B3D" w:rsidP="00833FF5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50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57B3D" w:rsidRDefault="00457B3D" w:rsidP="00833FF5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50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57B3D" w:rsidRDefault="00457B3D" w:rsidP="00833FF5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50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57B3D" w:rsidRDefault="00457B3D" w:rsidP="00833FF5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50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57B3D" w:rsidRDefault="00833FF5" w:rsidP="00833FF5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5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1 ώρα </w:t>
            </w:r>
            <w:r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833FF5" w:rsidRPr="00833FF5" w:rsidRDefault="00833FF5" w:rsidP="00833FF5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1 ώρα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33FF5" w:rsidRPr="00833FF5" w:rsidRDefault="00833FF5" w:rsidP="00457B3D">
            <w:pPr>
              <w:pStyle w:val="4"/>
              <w:shd w:val="clear" w:color="auto" w:fill="auto"/>
              <w:spacing w:before="0" w:after="0" w:line="240" w:lineRule="auto"/>
              <w:ind w:left="-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7 ώρες</w:t>
            </w:r>
          </w:p>
        </w:tc>
      </w:tr>
      <w:tr w:rsidR="00FB7C8E" w:rsidRPr="001316F7" w:rsidTr="00AC2F16">
        <w:trPr>
          <w:trHeight w:hRule="exact" w:val="287"/>
        </w:trPr>
        <w:tc>
          <w:tcPr>
            <w:tcW w:w="6240" w:type="dxa"/>
            <w:gridSpan w:val="2"/>
            <w:shd w:val="clear" w:color="auto" w:fill="FFFFFF"/>
          </w:tcPr>
          <w:p w:rsidR="00FB7C8E" w:rsidRPr="00FB7C8E" w:rsidRDefault="00FB7C8E" w:rsidP="00FC693F">
            <w:pPr>
              <w:pStyle w:val="4"/>
              <w:shd w:val="clear" w:color="auto" w:fill="auto"/>
              <w:spacing w:before="0" w:after="0" w:line="240" w:lineRule="auto"/>
              <w:ind w:left="120" w:right="124"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Γενικό Σύνολο</w:t>
            </w:r>
            <w:r>
              <w:rPr>
                <w:rStyle w:val="105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B7C8E" w:rsidRPr="00833FF5" w:rsidRDefault="00FB7C8E" w:rsidP="00AC2F16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70 ώρες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FB7C8E" w:rsidRPr="00833FF5" w:rsidRDefault="00FB7C8E" w:rsidP="00457B3D">
            <w:pPr>
              <w:pStyle w:val="4"/>
              <w:shd w:val="clear" w:color="auto" w:fill="auto"/>
              <w:spacing w:before="0" w:after="0" w:line="240" w:lineRule="auto"/>
              <w:ind w:left="-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70 ώρες</w:t>
            </w:r>
          </w:p>
        </w:tc>
      </w:tr>
    </w:tbl>
    <w:p w:rsidR="00C34F19" w:rsidRPr="00833FF5" w:rsidRDefault="00C34F19">
      <w:pPr>
        <w:spacing w:line="12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C34F19" w:rsidRPr="001316F7" w:rsidRDefault="00135203">
      <w:pPr>
        <w:pStyle w:val="10"/>
        <w:keepNext/>
        <w:keepLines/>
        <w:shd w:val="clear" w:color="auto" w:fill="auto"/>
        <w:spacing w:before="420" w:after="141" w:line="210" w:lineRule="exact"/>
        <w:ind w:left="300"/>
        <w:jc w:val="both"/>
        <w:rPr>
          <w:rFonts w:ascii="Times New Roman" w:hAnsi="Times New Roman" w:cs="Times New Roman"/>
          <w:sz w:val="22"/>
          <w:szCs w:val="22"/>
        </w:rPr>
      </w:pPr>
      <w:bookmarkStart w:id="4" w:name="bookmark4"/>
      <w:r w:rsidRPr="001316F7">
        <w:rPr>
          <w:rFonts w:ascii="Times New Roman" w:hAnsi="Times New Roman" w:cs="Times New Roman"/>
          <w:sz w:val="22"/>
          <w:szCs w:val="22"/>
        </w:rPr>
        <w:t xml:space="preserve">Γ) ΔΙΑΡΚΕΙΑ - ΥΛΟΠΟΙΗΣΗ </w:t>
      </w:r>
      <w:r w:rsidR="009B2FDE">
        <w:rPr>
          <w:rFonts w:ascii="Times New Roman" w:hAnsi="Times New Roman" w:cs="Times New Roman"/>
          <w:sz w:val="22"/>
          <w:szCs w:val="22"/>
        </w:rPr>
        <w:t xml:space="preserve">ΤΟΥ </w:t>
      </w:r>
      <w:r w:rsidRPr="001316F7">
        <w:rPr>
          <w:rFonts w:ascii="Times New Roman" w:hAnsi="Times New Roman" w:cs="Times New Roman"/>
          <w:sz w:val="22"/>
          <w:szCs w:val="22"/>
        </w:rPr>
        <w:t>ΕΠΙΜΟΡΦΩΤΙΚΟΥ ΠΡΟΓΡΑΜΜΑΤΟΣ</w:t>
      </w:r>
      <w:bookmarkEnd w:id="4"/>
    </w:p>
    <w:p w:rsidR="00C34F19" w:rsidRPr="009B2FDE" w:rsidRDefault="00135203" w:rsidP="009B2FDE">
      <w:pPr>
        <w:pStyle w:val="4"/>
        <w:shd w:val="clear" w:color="auto" w:fill="auto"/>
        <w:spacing w:before="0" w:after="0" w:line="264" w:lineRule="exact"/>
        <w:ind w:left="300" w:right="360" w:firstLine="42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 xml:space="preserve">Το επιμορφωτικό πρόγραμμα της πρώτης (Α) και δεύτερης (Β) φάσης θα είναι διάρκειας δύο (2) εβδομάδων και εβδομήντα (70) διδακτικών ωρών και θα πραγματοποιηθεί τα σχολικά έτη 2012-2013 και 2013-2014 στις έδρες των Π.Ε.Κ. και στα </w:t>
      </w:r>
      <w:proofErr w:type="spellStart"/>
      <w:r w:rsidRPr="001316F7">
        <w:rPr>
          <w:rFonts w:ascii="Times New Roman" w:hAnsi="Times New Roman" w:cs="Times New Roman"/>
          <w:sz w:val="22"/>
          <w:szCs w:val="22"/>
        </w:rPr>
        <w:t>εξακτινωμένα</w:t>
      </w:r>
      <w:proofErr w:type="spellEnd"/>
      <w:r w:rsidRPr="001316F7">
        <w:rPr>
          <w:rFonts w:ascii="Times New Roman" w:hAnsi="Times New Roman" w:cs="Times New Roman"/>
          <w:sz w:val="22"/>
          <w:szCs w:val="22"/>
        </w:rPr>
        <w:t xml:space="preserve"> τμήματα των Π.Ε.Κ. Επίσης θα πραγματοποιηθεί κατά το σχολικό έτος 2014-2015 με την προϋπόθεση χρονικής παράτασης των Πράξεων «Πρόγραμμα εξειδικευμένης εκπαιδευτικής υποστήριξης για ένταξη μαθητών με αναπηρία ή/και ειδικές εκπαιδευτικές ανάγκες» των Αξόνων Προτεραιότητας</w:t>
      </w:r>
      <w:r w:rsidRPr="009B2FDE">
        <w:rPr>
          <w:rFonts w:ascii="Times New Roman" w:hAnsi="Times New Roman" w:cs="Times New Roman"/>
          <w:sz w:val="22"/>
          <w:szCs w:val="22"/>
        </w:rPr>
        <w:t xml:space="preserve"> </w:t>
      </w:r>
      <w:r w:rsidRPr="00CE7347">
        <w:rPr>
          <w:rStyle w:val="a7"/>
          <w:rFonts w:ascii="Times New Roman" w:hAnsi="Times New Roman" w:cs="Times New Roman"/>
          <w:b w:val="0"/>
          <w:i w:val="0"/>
          <w:sz w:val="22"/>
          <w:szCs w:val="22"/>
        </w:rPr>
        <w:t>1</w:t>
      </w:r>
      <w:r w:rsidRPr="009B2FDE">
        <w:rPr>
          <w:rStyle w:val="a7"/>
          <w:rFonts w:ascii="Times New Roman" w:hAnsi="Times New Roman" w:cs="Times New Roman"/>
          <w:b w:val="0"/>
          <w:sz w:val="22"/>
          <w:szCs w:val="22"/>
        </w:rPr>
        <w:t>,</w:t>
      </w:r>
      <w:r w:rsidRPr="009B2F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2FDE">
        <w:rPr>
          <w:rFonts w:ascii="Times New Roman" w:hAnsi="Times New Roman" w:cs="Times New Roman"/>
          <w:sz w:val="22"/>
          <w:szCs w:val="22"/>
        </w:rPr>
        <w:t>2 και 3.</w:t>
      </w:r>
    </w:p>
    <w:p w:rsidR="00C34F19" w:rsidRPr="001316F7" w:rsidRDefault="00135203" w:rsidP="009B2FDE">
      <w:pPr>
        <w:pStyle w:val="4"/>
        <w:shd w:val="clear" w:color="auto" w:fill="auto"/>
        <w:spacing w:before="0" w:after="217" w:line="264" w:lineRule="exact"/>
        <w:ind w:left="300" w:right="360" w:firstLine="42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 xml:space="preserve">Οι ακριβείς ημερομηνίες διεξαγωγής των επιμορφωτικών προγραμμάτων θα ορισθούν από το 2° Π.Ε.Κ. </w:t>
      </w:r>
      <w:r w:rsidR="009B2FDE">
        <w:rPr>
          <w:rFonts w:ascii="Times New Roman" w:hAnsi="Times New Roman" w:cs="Times New Roman"/>
          <w:sz w:val="22"/>
          <w:szCs w:val="22"/>
        </w:rPr>
        <w:t>Θεσσαλονίκης</w:t>
      </w:r>
      <w:r w:rsidRPr="001316F7">
        <w:rPr>
          <w:rFonts w:ascii="Times New Roman" w:hAnsi="Times New Roman" w:cs="Times New Roman"/>
          <w:sz w:val="22"/>
          <w:szCs w:val="22"/>
        </w:rPr>
        <w:t xml:space="preserve"> μετά την έκδοση της σχετικής ΚΥΑ για τον καθορισμό τ</w:t>
      </w:r>
      <w:r w:rsidR="00CE7347">
        <w:rPr>
          <w:rFonts w:ascii="Times New Roman" w:hAnsi="Times New Roman" w:cs="Times New Roman"/>
          <w:sz w:val="22"/>
          <w:szCs w:val="22"/>
        </w:rPr>
        <w:t>ης αμοιβής των επιμορφωτών</w:t>
      </w:r>
      <w:r w:rsidRPr="001316F7">
        <w:rPr>
          <w:rFonts w:ascii="Times New Roman" w:hAnsi="Times New Roman" w:cs="Times New Roman"/>
          <w:sz w:val="22"/>
          <w:szCs w:val="22"/>
        </w:rPr>
        <w:t>.</w:t>
      </w:r>
    </w:p>
    <w:p w:rsidR="00C34F19" w:rsidRDefault="00135203" w:rsidP="009B2FDE">
      <w:pPr>
        <w:pStyle w:val="10"/>
        <w:keepNext/>
        <w:keepLines/>
        <w:shd w:val="clear" w:color="auto" w:fill="auto"/>
        <w:spacing w:before="0" w:after="79" w:line="293" w:lineRule="exact"/>
        <w:ind w:left="300" w:right="-119"/>
        <w:rPr>
          <w:rFonts w:ascii="Times New Roman" w:hAnsi="Times New Roman" w:cs="Times New Roman"/>
          <w:sz w:val="22"/>
          <w:szCs w:val="22"/>
        </w:rPr>
      </w:pPr>
      <w:bookmarkStart w:id="5" w:name="bookmark5"/>
      <w:r w:rsidRPr="001316F7">
        <w:rPr>
          <w:rFonts w:ascii="Times New Roman" w:hAnsi="Times New Roman" w:cs="Times New Roman"/>
          <w:sz w:val="22"/>
          <w:szCs w:val="22"/>
        </w:rPr>
        <w:t xml:space="preserve">Δ) </w:t>
      </w:r>
      <w:r w:rsidR="00E83615">
        <w:rPr>
          <w:rFonts w:ascii="Times New Roman" w:hAnsi="Times New Roman" w:cs="Times New Roman"/>
          <w:sz w:val="22"/>
          <w:szCs w:val="22"/>
        </w:rPr>
        <w:t xml:space="preserve">ΠΡΟΫΠΟΘΕΣΕΙΣ ΚΑΙ </w:t>
      </w:r>
      <w:r w:rsidR="009B2FDE">
        <w:rPr>
          <w:rFonts w:ascii="Times New Roman" w:hAnsi="Times New Roman" w:cs="Times New Roman"/>
          <w:sz w:val="22"/>
          <w:szCs w:val="22"/>
        </w:rPr>
        <w:t>ΔΙΑΔΙΚΑΣΙΑ ΕΠΙΛΟΓΗΣ ΕΠΙΜΟΡΦΩΤΩΝ-</w:t>
      </w:r>
      <w:r w:rsidRPr="001316F7">
        <w:rPr>
          <w:rFonts w:ascii="Times New Roman" w:hAnsi="Times New Roman" w:cs="Times New Roman"/>
          <w:sz w:val="22"/>
          <w:szCs w:val="22"/>
        </w:rPr>
        <w:t xml:space="preserve">ΚΡΙΤΗΡΙΑ ΚΑΙ ΜΟΡΙΟΔΟΤΗΣΗ </w:t>
      </w:r>
      <w:bookmarkEnd w:id="5"/>
    </w:p>
    <w:p w:rsidR="00E83615" w:rsidRPr="001316F7" w:rsidRDefault="00E83615" w:rsidP="00E83615">
      <w:pPr>
        <w:autoSpaceDE w:val="0"/>
        <w:autoSpaceDN w:val="0"/>
        <w:adjustRightInd w:val="0"/>
        <w:ind w:left="300" w:right="219" w:firstLine="420"/>
        <w:jc w:val="both"/>
        <w:rPr>
          <w:rFonts w:ascii="Times New Roman" w:hAnsi="Times New Roman" w:cs="Times New Roman"/>
          <w:sz w:val="22"/>
          <w:szCs w:val="22"/>
        </w:rPr>
      </w:pPr>
      <w:r w:rsidRPr="00E83615">
        <w:rPr>
          <w:rFonts w:ascii="Times New Roman" w:hAnsi="Times New Roman" w:cs="Times New Roman"/>
          <w:spacing w:val="-1"/>
          <w:sz w:val="22"/>
          <w:szCs w:val="22"/>
        </w:rPr>
        <w:t>Σ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τ</w:t>
      </w:r>
      <w:r w:rsidRPr="00E83615">
        <w:rPr>
          <w:rFonts w:ascii="Times New Roman" w:hAnsi="Times New Roman" w:cs="Times New Roman"/>
          <w:sz w:val="22"/>
          <w:szCs w:val="22"/>
        </w:rPr>
        <w:t>ο</w:t>
      </w:r>
      <w:r w:rsidRPr="00E8361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επι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μ</w:t>
      </w:r>
      <w:r w:rsidRPr="00E83615">
        <w:rPr>
          <w:rFonts w:ascii="Times New Roman" w:hAnsi="Times New Roman" w:cs="Times New Roman"/>
          <w:sz w:val="22"/>
          <w:szCs w:val="22"/>
        </w:rPr>
        <w:t>ορ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φ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ωτ</w:t>
      </w:r>
      <w:r w:rsidRPr="00E83615">
        <w:rPr>
          <w:rFonts w:ascii="Times New Roman" w:hAnsi="Times New Roman" w:cs="Times New Roman"/>
          <w:sz w:val="22"/>
          <w:szCs w:val="22"/>
        </w:rPr>
        <w:t>ικό</w:t>
      </w:r>
      <w:r w:rsidRPr="00E8361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π</w:t>
      </w:r>
      <w:r w:rsidRPr="00E83615">
        <w:rPr>
          <w:rFonts w:ascii="Times New Roman" w:hAnsi="Times New Roman" w:cs="Times New Roman"/>
          <w:sz w:val="22"/>
          <w:szCs w:val="22"/>
        </w:rPr>
        <w:t>ρό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γ</w:t>
      </w:r>
      <w:r w:rsidRPr="00E83615">
        <w:rPr>
          <w:rFonts w:ascii="Times New Roman" w:hAnsi="Times New Roman" w:cs="Times New Roman"/>
          <w:sz w:val="22"/>
          <w:szCs w:val="22"/>
        </w:rPr>
        <w:t>ρ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αμ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μ</w:t>
      </w:r>
      <w:r w:rsidRPr="00E83615">
        <w:rPr>
          <w:rFonts w:ascii="Times New Roman" w:hAnsi="Times New Roman" w:cs="Times New Roman"/>
          <w:sz w:val="22"/>
          <w:szCs w:val="22"/>
        </w:rPr>
        <w:t>α</w:t>
      </w:r>
      <w:r w:rsidRPr="00E8361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τ</w:t>
      </w:r>
      <w:r w:rsidRPr="00E83615">
        <w:rPr>
          <w:rFonts w:ascii="Times New Roman" w:hAnsi="Times New Roman" w:cs="Times New Roman"/>
          <w:sz w:val="22"/>
          <w:szCs w:val="22"/>
        </w:rPr>
        <w:t>ης</w:t>
      </w:r>
      <w:r w:rsidRPr="00E8361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π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ρ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ώτ</w:t>
      </w:r>
      <w:r w:rsidRPr="00E83615">
        <w:rPr>
          <w:rFonts w:ascii="Times New Roman" w:hAnsi="Times New Roman" w:cs="Times New Roman"/>
          <w:sz w:val="22"/>
          <w:szCs w:val="22"/>
        </w:rPr>
        <w:t>ης</w:t>
      </w:r>
      <w:r w:rsidRPr="00E8361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(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Α</w:t>
      </w:r>
      <w:r w:rsidRPr="00E83615">
        <w:rPr>
          <w:rFonts w:ascii="Times New Roman" w:hAnsi="Times New Roman" w:cs="Times New Roman"/>
          <w:sz w:val="22"/>
          <w:szCs w:val="22"/>
        </w:rPr>
        <w:t>)</w:t>
      </w:r>
      <w:r w:rsidRPr="00E8361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κ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E83615">
        <w:rPr>
          <w:rFonts w:ascii="Times New Roman" w:hAnsi="Times New Roman" w:cs="Times New Roman"/>
          <w:sz w:val="22"/>
          <w:szCs w:val="22"/>
        </w:rPr>
        <w:t>ι</w:t>
      </w:r>
      <w:r w:rsidRPr="00E8361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δ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ε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ύτ</w:t>
      </w:r>
      <w:r w:rsidRPr="00E83615">
        <w:rPr>
          <w:rFonts w:ascii="Times New Roman" w:hAnsi="Times New Roman" w:cs="Times New Roman"/>
          <w:sz w:val="22"/>
          <w:szCs w:val="22"/>
        </w:rPr>
        <w:t>ερ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η</w:t>
      </w:r>
      <w:r w:rsidRPr="00E83615">
        <w:rPr>
          <w:rFonts w:ascii="Times New Roman" w:hAnsi="Times New Roman" w:cs="Times New Roman"/>
          <w:sz w:val="22"/>
          <w:szCs w:val="22"/>
        </w:rPr>
        <w:t>ς</w:t>
      </w:r>
      <w:r w:rsidRPr="00E8361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(</w:t>
      </w:r>
      <w:r w:rsidRPr="00E83615">
        <w:rPr>
          <w:rFonts w:ascii="Times New Roman" w:hAnsi="Times New Roman" w:cs="Times New Roman"/>
          <w:sz w:val="22"/>
          <w:szCs w:val="22"/>
        </w:rPr>
        <w:t>Β)</w:t>
      </w:r>
      <w:r w:rsidRPr="00E8361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φ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άσ</w:t>
      </w:r>
      <w:r w:rsidRPr="00E83615">
        <w:rPr>
          <w:rFonts w:ascii="Times New Roman" w:hAnsi="Times New Roman" w:cs="Times New Roman"/>
          <w:sz w:val="22"/>
          <w:szCs w:val="22"/>
        </w:rPr>
        <w:t>ης</w:t>
      </w:r>
      <w:r w:rsidRPr="00E8361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σ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ύ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μ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φω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ν</w:t>
      </w:r>
      <w:r w:rsidRPr="00E83615">
        <w:rPr>
          <w:rFonts w:ascii="Times New Roman" w:hAnsi="Times New Roman" w:cs="Times New Roman"/>
          <w:sz w:val="22"/>
          <w:szCs w:val="22"/>
        </w:rPr>
        <w:t>α</w:t>
      </w:r>
      <w:r w:rsidRPr="00E8361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μ</w:t>
      </w:r>
      <w:r w:rsidRPr="00E83615">
        <w:rPr>
          <w:rFonts w:ascii="Times New Roman" w:hAnsi="Times New Roman" w:cs="Times New Roman"/>
          <w:sz w:val="22"/>
          <w:szCs w:val="22"/>
        </w:rPr>
        <w:t>ε</w:t>
      </w:r>
      <w:r w:rsidRPr="00E8361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τ</w:t>
      </w:r>
      <w:r w:rsidRPr="00E83615">
        <w:rPr>
          <w:rFonts w:ascii="Times New Roman" w:hAnsi="Times New Roman" w:cs="Times New Roman"/>
          <w:sz w:val="22"/>
          <w:szCs w:val="22"/>
        </w:rPr>
        <w:t>ο</w:t>
      </w:r>
      <w:r w:rsidRPr="00E8361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ά</w:t>
      </w:r>
      <w:r w:rsidRPr="00E83615">
        <w:rPr>
          <w:rFonts w:ascii="Times New Roman" w:hAnsi="Times New Roman" w:cs="Times New Roman"/>
          <w:sz w:val="22"/>
          <w:szCs w:val="22"/>
        </w:rPr>
        <w:t>ρ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θ</w:t>
      </w:r>
      <w:r w:rsidRPr="00E83615">
        <w:rPr>
          <w:rFonts w:ascii="Times New Roman" w:hAnsi="Times New Roman" w:cs="Times New Roman"/>
          <w:sz w:val="22"/>
          <w:szCs w:val="22"/>
        </w:rPr>
        <w:t>ρο</w:t>
      </w:r>
      <w:r w:rsidRPr="00E8361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56</w:t>
      </w:r>
      <w:r w:rsidRPr="00E8361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τ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ο</w:t>
      </w:r>
      <w:r w:rsidRPr="00E83615">
        <w:rPr>
          <w:rFonts w:ascii="Times New Roman" w:hAnsi="Times New Roman" w:cs="Times New Roman"/>
          <w:sz w:val="22"/>
          <w:szCs w:val="22"/>
        </w:rPr>
        <w:t>υ Ν.3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9</w:t>
      </w:r>
      <w:r w:rsidRPr="00E83615">
        <w:rPr>
          <w:rFonts w:ascii="Times New Roman" w:hAnsi="Times New Roman" w:cs="Times New Roman"/>
          <w:sz w:val="22"/>
          <w:szCs w:val="22"/>
        </w:rPr>
        <w:t>66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E83615">
        <w:rPr>
          <w:rFonts w:ascii="Times New Roman" w:hAnsi="Times New Roman" w:cs="Times New Roman"/>
          <w:sz w:val="22"/>
          <w:szCs w:val="22"/>
        </w:rPr>
        <w:t>2011</w:t>
      </w:r>
      <w:r w:rsidRPr="00E8361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δ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ύ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ναν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τ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E83615">
        <w:rPr>
          <w:rFonts w:ascii="Times New Roman" w:hAnsi="Times New Roman" w:cs="Times New Roman"/>
          <w:sz w:val="22"/>
          <w:szCs w:val="22"/>
        </w:rPr>
        <w:t xml:space="preserve">ι 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ν</w:t>
      </w:r>
      <w:r w:rsidRPr="00E83615">
        <w:rPr>
          <w:rFonts w:ascii="Times New Roman" w:hAnsi="Times New Roman" w:cs="Times New Roman"/>
          <w:sz w:val="22"/>
          <w:szCs w:val="22"/>
        </w:rPr>
        <w:t>α</w:t>
      </w:r>
      <w:r w:rsidRPr="00E8361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δ</w:t>
      </w:r>
      <w:r w:rsidRPr="00E83615">
        <w:rPr>
          <w:rFonts w:ascii="Times New Roman" w:hAnsi="Times New Roman" w:cs="Times New Roman"/>
          <w:sz w:val="22"/>
          <w:szCs w:val="22"/>
        </w:rPr>
        <w:t>ι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δ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άξ</w:t>
      </w:r>
      <w:r w:rsidRPr="00E83615">
        <w:rPr>
          <w:rFonts w:ascii="Times New Roman" w:hAnsi="Times New Roman" w:cs="Times New Roman"/>
          <w:sz w:val="22"/>
          <w:szCs w:val="22"/>
        </w:rPr>
        <w:t>ου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ν</w:t>
      </w:r>
      <w:r w:rsidRPr="00E83615">
        <w:rPr>
          <w:rFonts w:ascii="Times New Roman" w:hAnsi="Times New Roman" w:cs="Times New Roman"/>
          <w:sz w:val="22"/>
          <w:szCs w:val="22"/>
        </w:rPr>
        <w:t>:</w:t>
      </w:r>
      <w:r w:rsidRPr="00E8361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Ει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δ</w:t>
      </w:r>
      <w:r w:rsidRPr="00E83615">
        <w:rPr>
          <w:rFonts w:ascii="Times New Roman" w:hAnsi="Times New Roman" w:cs="Times New Roman"/>
          <w:sz w:val="22"/>
          <w:szCs w:val="22"/>
        </w:rPr>
        <w:t>ικοί</w:t>
      </w:r>
      <w:r w:rsidRPr="00E8361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επι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σ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τ</w:t>
      </w:r>
      <w:r w:rsidRPr="00E83615">
        <w:rPr>
          <w:rFonts w:ascii="Times New Roman" w:hAnsi="Times New Roman" w:cs="Times New Roman"/>
          <w:sz w:val="22"/>
          <w:szCs w:val="22"/>
        </w:rPr>
        <w:t>ή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μ</w:t>
      </w:r>
      <w:r w:rsidRPr="00E83615">
        <w:rPr>
          <w:rFonts w:ascii="Times New Roman" w:hAnsi="Times New Roman" w:cs="Times New Roman"/>
          <w:sz w:val="22"/>
          <w:szCs w:val="22"/>
        </w:rPr>
        <w:t>ο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ν</w:t>
      </w:r>
      <w:r w:rsidRPr="00E83615">
        <w:rPr>
          <w:rFonts w:ascii="Times New Roman" w:hAnsi="Times New Roman" w:cs="Times New Roman"/>
          <w:sz w:val="22"/>
          <w:szCs w:val="22"/>
        </w:rPr>
        <w:t>ες,</w:t>
      </w:r>
      <w:r w:rsidRPr="00E8361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μ</w:t>
      </w:r>
      <w:r w:rsidRPr="00E83615">
        <w:rPr>
          <w:rFonts w:ascii="Times New Roman" w:hAnsi="Times New Roman" w:cs="Times New Roman"/>
          <w:sz w:val="22"/>
          <w:szCs w:val="22"/>
        </w:rPr>
        <w:t>έλη</w:t>
      </w:r>
      <w:r w:rsidRPr="00E8361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Δ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ι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δ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E83615">
        <w:rPr>
          <w:rFonts w:ascii="Times New Roman" w:hAnsi="Times New Roman" w:cs="Times New Roman"/>
          <w:sz w:val="22"/>
          <w:szCs w:val="22"/>
        </w:rPr>
        <w:t>κτικού–</w:t>
      </w:r>
      <w:r w:rsidRPr="00E8361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Ερευ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ν</w:t>
      </w:r>
      <w:r w:rsidRPr="00E83615">
        <w:rPr>
          <w:rFonts w:ascii="Times New Roman" w:hAnsi="Times New Roman" w:cs="Times New Roman"/>
          <w:sz w:val="22"/>
          <w:szCs w:val="22"/>
        </w:rPr>
        <w:t>η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τ</w:t>
      </w:r>
      <w:r w:rsidRPr="00E83615">
        <w:rPr>
          <w:rFonts w:ascii="Times New Roman" w:hAnsi="Times New Roman" w:cs="Times New Roman"/>
          <w:sz w:val="22"/>
          <w:szCs w:val="22"/>
        </w:rPr>
        <w:t>ικ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ο</w:t>
      </w:r>
      <w:r w:rsidRPr="00E83615">
        <w:rPr>
          <w:rFonts w:ascii="Times New Roman" w:hAnsi="Times New Roman" w:cs="Times New Roman"/>
          <w:sz w:val="22"/>
          <w:szCs w:val="22"/>
        </w:rPr>
        <w:t>ύ</w:t>
      </w:r>
      <w:r w:rsidRPr="00E8361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Π</w:t>
      </w:r>
      <w:r w:rsidRPr="00E83615">
        <w:rPr>
          <w:rFonts w:ascii="Times New Roman" w:hAnsi="Times New Roman" w:cs="Times New Roman"/>
          <w:sz w:val="22"/>
          <w:szCs w:val="22"/>
        </w:rPr>
        <w:t>ρο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σ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ω</w:t>
      </w:r>
      <w:r w:rsidRPr="00E83615">
        <w:rPr>
          <w:rFonts w:ascii="Times New Roman" w:hAnsi="Times New Roman" w:cs="Times New Roman"/>
          <w:sz w:val="22"/>
          <w:szCs w:val="22"/>
        </w:rPr>
        <w:t xml:space="preserve">πικού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(</w:t>
      </w:r>
      <w:r w:rsidRPr="00E83615">
        <w:rPr>
          <w:rFonts w:ascii="Times New Roman" w:hAnsi="Times New Roman" w:cs="Times New Roman"/>
          <w:sz w:val="22"/>
          <w:szCs w:val="22"/>
        </w:rPr>
        <w:t>ΔΕ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Π</w:t>
      </w:r>
      <w:r w:rsidRPr="00E83615">
        <w:rPr>
          <w:rFonts w:ascii="Times New Roman" w:hAnsi="Times New Roman" w:cs="Times New Roman"/>
          <w:sz w:val="22"/>
          <w:szCs w:val="22"/>
        </w:rPr>
        <w:t>)</w:t>
      </w:r>
      <w:r w:rsidRPr="00E8361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ή Εκπ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E83615">
        <w:rPr>
          <w:rFonts w:ascii="Times New Roman" w:hAnsi="Times New Roman" w:cs="Times New Roman"/>
          <w:sz w:val="22"/>
          <w:szCs w:val="22"/>
        </w:rPr>
        <w:t>ι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δ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ε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υτ</w:t>
      </w:r>
      <w:r w:rsidRPr="00E83615">
        <w:rPr>
          <w:rFonts w:ascii="Times New Roman" w:hAnsi="Times New Roman" w:cs="Times New Roman"/>
          <w:sz w:val="22"/>
          <w:szCs w:val="22"/>
        </w:rPr>
        <w:t xml:space="preserve">ικού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Π</w:t>
      </w:r>
      <w:r w:rsidRPr="00E83615">
        <w:rPr>
          <w:rFonts w:ascii="Times New Roman" w:hAnsi="Times New Roman" w:cs="Times New Roman"/>
          <w:sz w:val="22"/>
          <w:szCs w:val="22"/>
        </w:rPr>
        <w:t>ρο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σ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ω</w:t>
      </w:r>
      <w:r w:rsidRPr="00E83615">
        <w:rPr>
          <w:rFonts w:ascii="Times New Roman" w:hAnsi="Times New Roman" w:cs="Times New Roman"/>
          <w:sz w:val="22"/>
          <w:szCs w:val="22"/>
        </w:rPr>
        <w:t>πικού</w:t>
      </w:r>
      <w:r w:rsidRPr="00E8361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(Ε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Π</w:t>
      </w:r>
      <w:r w:rsidRPr="00E83615">
        <w:rPr>
          <w:rFonts w:ascii="Times New Roman" w:hAnsi="Times New Roman" w:cs="Times New Roman"/>
          <w:sz w:val="22"/>
          <w:szCs w:val="22"/>
        </w:rPr>
        <w:t xml:space="preserve">) 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τω</w:t>
      </w:r>
      <w:r w:rsidRPr="00E83615">
        <w:rPr>
          <w:rFonts w:ascii="Times New Roman" w:hAnsi="Times New Roman" w:cs="Times New Roman"/>
          <w:sz w:val="22"/>
          <w:szCs w:val="22"/>
        </w:rPr>
        <w:t>ν</w:t>
      </w:r>
      <w:r w:rsidRPr="00E8361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Α</w:t>
      </w:r>
      <w:r w:rsidRPr="00E83615">
        <w:rPr>
          <w:rFonts w:ascii="Times New Roman" w:hAnsi="Times New Roman" w:cs="Times New Roman"/>
          <w:spacing w:val="-3"/>
          <w:sz w:val="22"/>
          <w:szCs w:val="22"/>
        </w:rPr>
        <w:t>ν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ώτ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ατ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ω</w:t>
      </w:r>
      <w:r w:rsidRPr="00E83615">
        <w:rPr>
          <w:rFonts w:ascii="Times New Roman" w:hAnsi="Times New Roman" w:cs="Times New Roman"/>
          <w:sz w:val="22"/>
          <w:szCs w:val="22"/>
        </w:rPr>
        <w:t xml:space="preserve">ν </w:t>
      </w:r>
      <w:r w:rsidRPr="00E8361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Ε</w:t>
      </w:r>
      <w:r w:rsidRPr="00E83615">
        <w:rPr>
          <w:rFonts w:ascii="Times New Roman" w:hAnsi="Times New Roman" w:cs="Times New Roman"/>
          <w:sz w:val="22"/>
          <w:szCs w:val="22"/>
        </w:rPr>
        <w:t>κπ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E83615">
        <w:rPr>
          <w:rFonts w:ascii="Times New Roman" w:hAnsi="Times New Roman" w:cs="Times New Roman"/>
          <w:sz w:val="22"/>
          <w:szCs w:val="22"/>
        </w:rPr>
        <w:t>ι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δ</w:t>
      </w:r>
      <w:r w:rsidRPr="00E83615">
        <w:rPr>
          <w:rFonts w:ascii="Times New Roman" w:hAnsi="Times New Roman" w:cs="Times New Roman"/>
          <w:sz w:val="22"/>
          <w:szCs w:val="22"/>
        </w:rPr>
        <w:t>ευ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τ</w:t>
      </w:r>
      <w:r w:rsidRPr="00E83615">
        <w:rPr>
          <w:rFonts w:ascii="Times New Roman" w:hAnsi="Times New Roman" w:cs="Times New Roman"/>
          <w:sz w:val="22"/>
          <w:szCs w:val="22"/>
        </w:rPr>
        <w:t>ι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κ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ώ</w:t>
      </w:r>
      <w:r w:rsidRPr="00E83615">
        <w:rPr>
          <w:rFonts w:ascii="Times New Roman" w:hAnsi="Times New Roman" w:cs="Times New Roman"/>
          <w:sz w:val="22"/>
          <w:szCs w:val="22"/>
        </w:rPr>
        <w:t xml:space="preserve">ν </w:t>
      </w:r>
      <w:r w:rsidRPr="00E8361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Ι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δ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ρ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υ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μά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τω</w:t>
      </w:r>
      <w:r w:rsidRPr="00E83615">
        <w:rPr>
          <w:rFonts w:ascii="Times New Roman" w:hAnsi="Times New Roman" w:cs="Times New Roman"/>
          <w:sz w:val="22"/>
          <w:szCs w:val="22"/>
        </w:rPr>
        <w:t xml:space="preserve">ν </w:t>
      </w:r>
      <w:r w:rsidRPr="00E8361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(Α</w:t>
      </w:r>
      <w:r w:rsidRPr="00E83615">
        <w:rPr>
          <w:rFonts w:ascii="Times New Roman" w:hAnsi="Times New Roman" w:cs="Times New Roman"/>
          <w:sz w:val="22"/>
          <w:szCs w:val="22"/>
        </w:rPr>
        <w:t>ΕΙ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)</w:t>
      </w:r>
      <w:r w:rsidRPr="00E83615">
        <w:rPr>
          <w:rFonts w:ascii="Times New Roman" w:hAnsi="Times New Roman" w:cs="Times New Roman"/>
          <w:sz w:val="22"/>
          <w:szCs w:val="22"/>
        </w:rPr>
        <w:t xml:space="preserve">, </w:t>
      </w:r>
      <w:r w:rsidRPr="00E8361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σ</w:t>
      </w:r>
      <w:r w:rsidRPr="00E83615">
        <w:rPr>
          <w:rFonts w:ascii="Times New Roman" w:hAnsi="Times New Roman" w:cs="Times New Roman"/>
          <w:sz w:val="22"/>
          <w:szCs w:val="22"/>
        </w:rPr>
        <w:t xml:space="preserve">χολικοί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σ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ύ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μβ</w:t>
      </w:r>
      <w:r w:rsidRPr="00E83615">
        <w:rPr>
          <w:rFonts w:ascii="Times New Roman" w:hAnsi="Times New Roman" w:cs="Times New Roman"/>
          <w:sz w:val="22"/>
          <w:szCs w:val="22"/>
        </w:rPr>
        <w:t xml:space="preserve">ουλοι, </w:t>
      </w:r>
      <w:r w:rsidRPr="00E83615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εκπ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E83615">
        <w:rPr>
          <w:rFonts w:ascii="Times New Roman" w:hAnsi="Times New Roman" w:cs="Times New Roman"/>
          <w:sz w:val="22"/>
          <w:szCs w:val="22"/>
        </w:rPr>
        <w:t>ι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δ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ε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υτ</w:t>
      </w:r>
      <w:r w:rsidRPr="00E83615">
        <w:rPr>
          <w:rFonts w:ascii="Times New Roman" w:hAnsi="Times New Roman" w:cs="Times New Roman"/>
          <w:sz w:val="22"/>
          <w:szCs w:val="22"/>
        </w:rPr>
        <w:t>ικοί</w:t>
      </w:r>
      <w:r w:rsidRPr="00E8361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τ</w:t>
      </w:r>
      <w:r w:rsidRPr="00E83615">
        <w:rPr>
          <w:rFonts w:ascii="Times New Roman" w:hAnsi="Times New Roman" w:cs="Times New Roman"/>
          <w:sz w:val="22"/>
          <w:szCs w:val="22"/>
        </w:rPr>
        <w:t>ης</w:t>
      </w:r>
      <w:r w:rsidRPr="00E8361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δ</w:t>
      </w:r>
      <w:r w:rsidRPr="00E83615">
        <w:rPr>
          <w:rFonts w:ascii="Times New Roman" w:hAnsi="Times New Roman" w:cs="Times New Roman"/>
          <w:sz w:val="22"/>
          <w:szCs w:val="22"/>
        </w:rPr>
        <w:t>η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μ</w:t>
      </w:r>
      <w:r w:rsidRPr="00E83615">
        <w:rPr>
          <w:rFonts w:ascii="Times New Roman" w:hAnsi="Times New Roman" w:cs="Times New Roman"/>
          <w:sz w:val="22"/>
          <w:szCs w:val="22"/>
        </w:rPr>
        <w:t>ό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σ</w:t>
      </w:r>
      <w:r w:rsidRPr="00E83615">
        <w:rPr>
          <w:rFonts w:ascii="Times New Roman" w:hAnsi="Times New Roman" w:cs="Times New Roman"/>
          <w:sz w:val="22"/>
          <w:szCs w:val="22"/>
        </w:rPr>
        <w:t>ι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E83615">
        <w:rPr>
          <w:rFonts w:ascii="Times New Roman" w:hAnsi="Times New Roman" w:cs="Times New Roman"/>
          <w:sz w:val="22"/>
          <w:szCs w:val="22"/>
        </w:rPr>
        <w:t>ς</w:t>
      </w:r>
      <w:r w:rsidRPr="00E8361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εκπ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E83615">
        <w:rPr>
          <w:rFonts w:ascii="Times New Roman" w:hAnsi="Times New Roman" w:cs="Times New Roman"/>
          <w:sz w:val="22"/>
          <w:szCs w:val="22"/>
        </w:rPr>
        <w:t>ί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δ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ε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υ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σ</w:t>
      </w:r>
      <w:r w:rsidRPr="00E83615">
        <w:rPr>
          <w:rFonts w:ascii="Times New Roman" w:hAnsi="Times New Roman" w:cs="Times New Roman"/>
          <w:sz w:val="22"/>
          <w:szCs w:val="22"/>
        </w:rPr>
        <w:t>ης</w:t>
      </w:r>
      <w:r w:rsidRPr="00E8361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κ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αθ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ώ</w:t>
      </w:r>
      <w:r w:rsidRPr="00E83615">
        <w:rPr>
          <w:rFonts w:ascii="Times New Roman" w:hAnsi="Times New Roman" w:cs="Times New Roman"/>
          <w:sz w:val="22"/>
          <w:szCs w:val="22"/>
        </w:rPr>
        <w:t>ς</w:t>
      </w:r>
      <w:r w:rsidRPr="00E8361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κ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E83615">
        <w:rPr>
          <w:rFonts w:ascii="Times New Roman" w:hAnsi="Times New Roman" w:cs="Times New Roman"/>
          <w:sz w:val="22"/>
          <w:szCs w:val="22"/>
        </w:rPr>
        <w:t>ι</w:t>
      </w:r>
      <w:r w:rsidRPr="00E8361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ά</w:t>
      </w:r>
      <w:r w:rsidRPr="00E83615">
        <w:rPr>
          <w:rFonts w:ascii="Times New Roman" w:hAnsi="Times New Roman" w:cs="Times New Roman"/>
          <w:sz w:val="22"/>
          <w:szCs w:val="22"/>
        </w:rPr>
        <w:t>λλοι</w:t>
      </w:r>
      <w:r w:rsidRPr="00E8361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δ</w:t>
      </w:r>
      <w:r w:rsidRPr="00E83615">
        <w:rPr>
          <w:rFonts w:ascii="Times New Roman" w:hAnsi="Times New Roman" w:cs="Times New Roman"/>
          <w:sz w:val="22"/>
          <w:szCs w:val="22"/>
        </w:rPr>
        <w:t>η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μ</w:t>
      </w:r>
      <w:r w:rsidRPr="00E83615">
        <w:rPr>
          <w:rFonts w:ascii="Times New Roman" w:hAnsi="Times New Roman" w:cs="Times New Roman"/>
          <w:sz w:val="22"/>
          <w:szCs w:val="22"/>
        </w:rPr>
        <w:t>ό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σ</w:t>
      </w:r>
      <w:r w:rsidRPr="00E83615">
        <w:rPr>
          <w:rFonts w:ascii="Times New Roman" w:hAnsi="Times New Roman" w:cs="Times New Roman"/>
          <w:sz w:val="22"/>
          <w:szCs w:val="22"/>
        </w:rPr>
        <w:t>ιοι</w:t>
      </w:r>
      <w:r w:rsidRPr="00E8361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υ</w:t>
      </w:r>
      <w:r w:rsidRPr="00E83615">
        <w:rPr>
          <w:rFonts w:ascii="Times New Roman" w:hAnsi="Times New Roman" w:cs="Times New Roman"/>
          <w:sz w:val="22"/>
          <w:szCs w:val="22"/>
        </w:rPr>
        <w:t>π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ά</w:t>
      </w:r>
      <w:r w:rsidRPr="00E83615">
        <w:rPr>
          <w:rFonts w:ascii="Times New Roman" w:hAnsi="Times New Roman" w:cs="Times New Roman"/>
          <w:sz w:val="22"/>
          <w:szCs w:val="22"/>
        </w:rPr>
        <w:t>λληλοι</w:t>
      </w:r>
      <w:r w:rsidRPr="00E8361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κ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E83615">
        <w:rPr>
          <w:rFonts w:ascii="Times New Roman" w:hAnsi="Times New Roman" w:cs="Times New Roman"/>
          <w:sz w:val="22"/>
          <w:szCs w:val="22"/>
        </w:rPr>
        <w:t>ι</w:t>
      </w:r>
      <w:r w:rsidRPr="00E8361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ι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δ</w:t>
      </w:r>
      <w:r w:rsidRPr="00E83615">
        <w:rPr>
          <w:rFonts w:ascii="Times New Roman" w:hAnsi="Times New Roman" w:cs="Times New Roman"/>
          <w:sz w:val="22"/>
          <w:szCs w:val="22"/>
        </w:rPr>
        <w:t>ι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ώτ</w:t>
      </w:r>
      <w:r w:rsidRPr="00E83615">
        <w:rPr>
          <w:rFonts w:ascii="Times New Roman" w:hAnsi="Times New Roman" w:cs="Times New Roman"/>
          <w:sz w:val="22"/>
          <w:szCs w:val="22"/>
        </w:rPr>
        <w:t>ες που έχ</w:t>
      </w:r>
      <w:r w:rsidRPr="00E83615">
        <w:rPr>
          <w:rFonts w:ascii="Times New Roman" w:hAnsi="Times New Roman" w:cs="Times New Roman"/>
          <w:spacing w:val="-2"/>
          <w:sz w:val="22"/>
          <w:szCs w:val="22"/>
        </w:rPr>
        <w:t>ο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υ</w:t>
      </w:r>
      <w:r w:rsidRPr="00E83615">
        <w:rPr>
          <w:rFonts w:ascii="Times New Roman" w:hAnsi="Times New Roman" w:cs="Times New Roman"/>
          <w:sz w:val="22"/>
          <w:szCs w:val="22"/>
        </w:rPr>
        <w:t>ν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τ</w:t>
      </w:r>
      <w:r w:rsidRPr="00E83615">
        <w:rPr>
          <w:rFonts w:ascii="Times New Roman" w:hAnsi="Times New Roman" w:cs="Times New Roman"/>
          <w:sz w:val="22"/>
          <w:szCs w:val="22"/>
        </w:rPr>
        <w:t>α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 xml:space="preserve"> α</w:t>
      </w:r>
      <w:r w:rsidRPr="00E83615">
        <w:rPr>
          <w:rFonts w:ascii="Times New Roman" w:hAnsi="Times New Roman" w:cs="Times New Roman"/>
          <w:sz w:val="22"/>
          <w:szCs w:val="22"/>
        </w:rPr>
        <w:t>π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E83615">
        <w:rPr>
          <w:rFonts w:ascii="Times New Roman" w:hAnsi="Times New Roman" w:cs="Times New Roman"/>
          <w:sz w:val="22"/>
          <w:szCs w:val="22"/>
        </w:rPr>
        <w:t>ι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τ</w:t>
      </w:r>
      <w:r w:rsidRPr="00E83615">
        <w:rPr>
          <w:rFonts w:ascii="Times New Roman" w:hAnsi="Times New Roman" w:cs="Times New Roman"/>
          <w:sz w:val="22"/>
          <w:szCs w:val="22"/>
        </w:rPr>
        <w:t>ού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μ</w:t>
      </w:r>
      <w:r w:rsidRPr="00E83615">
        <w:rPr>
          <w:rFonts w:ascii="Times New Roman" w:hAnsi="Times New Roman" w:cs="Times New Roman"/>
          <w:sz w:val="22"/>
          <w:szCs w:val="22"/>
        </w:rPr>
        <w:t>ε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ν</w:t>
      </w:r>
      <w:r w:rsidRPr="00E83615">
        <w:rPr>
          <w:rFonts w:ascii="Times New Roman" w:hAnsi="Times New Roman" w:cs="Times New Roman"/>
          <w:sz w:val="22"/>
          <w:szCs w:val="22"/>
        </w:rPr>
        <w:t>α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επι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σ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τ</w:t>
      </w:r>
      <w:r w:rsidRPr="00E83615">
        <w:rPr>
          <w:rFonts w:ascii="Times New Roman" w:hAnsi="Times New Roman" w:cs="Times New Roman"/>
          <w:sz w:val="22"/>
          <w:szCs w:val="22"/>
        </w:rPr>
        <w:t>η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μ</w:t>
      </w:r>
      <w:r w:rsidRPr="00E83615">
        <w:rPr>
          <w:rFonts w:ascii="Times New Roman" w:hAnsi="Times New Roman" w:cs="Times New Roman"/>
          <w:sz w:val="22"/>
          <w:szCs w:val="22"/>
        </w:rPr>
        <w:t>ο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ν</w:t>
      </w:r>
      <w:r w:rsidRPr="00E83615">
        <w:rPr>
          <w:rFonts w:ascii="Times New Roman" w:hAnsi="Times New Roman" w:cs="Times New Roman"/>
          <w:sz w:val="22"/>
          <w:szCs w:val="22"/>
        </w:rPr>
        <w:t>ικά</w:t>
      </w:r>
      <w:r w:rsidRPr="00E8361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κ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E83615">
        <w:rPr>
          <w:rFonts w:ascii="Times New Roman" w:hAnsi="Times New Roman" w:cs="Times New Roman"/>
          <w:sz w:val="22"/>
          <w:szCs w:val="22"/>
        </w:rPr>
        <w:t xml:space="preserve">ι 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δ</w:t>
      </w:r>
      <w:r w:rsidRPr="00E83615">
        <w:rPr>
          <w:rFonts w:ascii="Times New Roman" w:hAnsi="Times New Roman" w:cs="Times New Roman"/>
          <w:sz w:val="22"/>
          <w:szCs w:val="22"/>
        </w:rPr>
        <w:t>ι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δ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E83615">
        <w:rPr>
          <w:rFonts w:ascii="Times New Roman" w:hAnsi="Times New Roman" w:cs="Times New Roman"/>
          <w:sz w:val="22"/>
          <w:szCs w:val="22"/>
        </w:rPr>
        <w:t>κτικά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83615">
        <w:rPr>
          <w:rFonts w:ascii="Times New Roman" w:hAnsi="Times New Roman" w:cs="Times New Roman"/>
          <w:sz w:val="22"/>
          <w:szCs w:val="22"/>
        </w:rPr>
        <w:t>προ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σ</w:t>
      </w:r>
      <w:r w:rsidRPr="00E83615">
        <w:rPr>
          <w:rFonts w:ascii="Times New Roman" w:hAnsi="Times New Roman" w:cs="Times New Roman"/>
          <w:sz w:val="22"/>
          <w:szCs w:val="22"/>
        </w:rPr>
        <w:t>ό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ν</w:t>
      </w:r>
      <w:r w:rsidRPr="00E83615">
        <w:rPr>
          <w:rFonts w:ascii="Times New Roman" w:hAnsi="Times New Roman" w:cs="Times New Roman"/>
          <w:spacing w:val="1"/>
          <w:sz w:val="22"/>
          <w:szCs w:val="22"/>
        </w:rPr>
        <w:t>τ</w:t>
      </w:r>
      <w:r w:rsidRPr="00E83615">
        <w:rPr>
          <w:rFonts w:ascii="Times New Roman" w:hAnsi="Times New Roman" w:cs="Times New Roman"/>
          <w:spacing w:val="-1"/>
          <w:sz w:val="22"/>
          <w:szCs w:val="22"/>
        </w:rPr>
        <w:t>α</w:t>
      </w:r>
      <w:r w:rsidRPr="00E83615">
        <w:rPr>
          <w:rFonts w:ascii="Times New Roman" w:hAnsi="Times New Roman" w:cs="Times New Roman"/>
          <w:sz w:val="22"/>
          <w:szCs w:val="22"/>
        </w:rPr>
        <w:t>.</w:t>
      </w:r>
    </w:p>
    <w:p w:rsidR="00C34F19" w:rsidRPr="00682782" w:rsidRDefault="00135203" w:rsidP="00E83615">
      <w:pPr>
        <w:pStyle w:val="4"/>
        <w:shd w:val="clear" w:color="auto" w:fill="auto"/>
        <w:spacing w:before="0" w:after="66"/>
        <w:ind w:left="300" w:right="164" w:firstLine="42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 xml:space="preserve">Για την ένταξη στο Μητρώο Επιμορφωτών </w:t>
      </w:r>
      <w:r w:rsidR="00CE7347">
        <w:rPr>
          <w:rFonts w:ascii="Times New Roman" w:hAnsi="Times New Roman" w:cs="Times New Roman"/>
          <w:sz w:val="22"/>
          <w:szCs w:val="22"/>
        </w:rPr>
        <w:t xml:space="preserve">ο κάθε ενδιαφερόμενος </w:t>
      </w:r>
      <w:r w:rsidRPr="001316F7">
        <w:rPr>
          <w:rFonts w:ascii="Times New Roman" w:hAnsi="Times New Roman" w:cs="Times New Roman"/>
          <w:sz w:val="22"/>
          <w:szCs w:val="22"/>
        </w:rPr>
        <w:t xml:space="preserve"> θα βαθμολογείται με τα ακόλουθα κριτήρια τα οποία μοριοδοτούνται ως εξής</w:t>
      </w:r>
      <w:r w:rsidR="00E83615">
        <w:rPr>
          <w:rFonts w:ascii="Times New Roman" w:hAnsi="Times New Roman" w:cs="Times New Roman"/>
          <w:sz w:val="22"/>
          <w:szCs w:val="22"/>
        </w:rPr>
        <w:t xml:space="preserve"> (σύμφωνα με το Φ.Ε.Κ. 3347/14-12-2012, τ. Β΄)</w:t>
      </w:r>
      <w:r w:rsidRPr="001316F7">
        <w:rPr>
          <w:rFonts w:ascii="Times New Roman" w:hAnsi="Times New Roman" w:cs="Times New Roman"/>
          <w:sz w:val="22"/>
          <w:szCs w:val="22"/>
        </w:rPr>
        <w:t>:</w:t>
      </w:r>
    </w:p>
    <w:p w:rsidR="0031072C" w:rsidRPr="00682782" w:rsidRDefault="0031072C" w:rsidP="00E83615">
      <w:pPr>
        <w:pStyle w:val="4"/>
        <w:shd w:val="clear" w:color="auto" w:fill="auto"/>
        <w:spacing w:before="0" w:after="66"/>
        <w:ind w:left="300" w:right="164"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31072C" w:rsidRPr="00682782" w:rsidRDefault="0031072C" w:rsidP="00E83615">
      <w:pPr>
        <w:pStyle w:val="4"/>
        <w:shd w:val="clear" w:color="auto" w:fill="auto"/>
        <w:spacing w:before="0" w:after="66"/>
        <w:ind w:left="300" w:right="164"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31072C" w:rsidRPr="00682782" w:rsidRDefault="0031072C" w:rsidP="00E83615">
      <w:pPr>
        <w:pStyle w:val="4"/>
        <w:shd w:val="clear" w:color="auto" w:fill="auto"/>
        <w:spacing w:before="0" w:after="66"/>
        <w:ind w:left="300" w:right="164"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31072C" w:rsidRPr="00682782" w:rsidRDefault="0031072C" w:rsidP="00E83615">
      <w:pPr>
        <w:pStyle w:val="4"/>
        <w:shd w:val="clear" w:color="auto" w:fill="auto"/>
        <w:spacing w:before="0" w:after="66"/>
        <w:ind w:left="300" w:right="164"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C34F19" w:rsidRPr="001316F7" w:rsidRDefault="00C34F1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378"/>
        <w:gridCol w:w="2279"/>
      </w:tblGrid>
      <w:tr w:rsidR="0031072C" w:rsidRPr="0031072C" w:rsidTr="0031072C">
        <w:trPr>
          <w:trHeight w:hRule="exact" w:val="437"/>
        </w:trPr>
        <w:tc>
          <w:tcPr>
            <w:tcW w:w="6378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FB7C8E" w:rsidRPr="0031072C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31072C">
              <w:rPr>
                <w:rStyle w:val="125"/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lastRenderedPageBreak/>
              <w:t>ΚΡΙΤΗΡΙΟ</w:t>
            </w:r>
          </w:p>
        </w:tc>
        <w:tc>
          <w:tcPr>
            <w:tcW w:w="2279" w:type="dxa"/>
            <w:shd w:val="clear" w:color="auto" w:fill="595959" w:themeFill="text1" w:themeFillTint="A6"/>
            <w:vAlign w:val="center"/>
          </w:tcPr>
          <w:p w:rsidR="00FB7C8E" w:rsidRPr="0031072C" w:rsidRDefault="00FB7C8E" w:rsidP="0031072C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31072C">
              <w:rPr>
                <w:rStyle w:val="125"/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ΜΟΡΙΟΔΟΤΗΣΗ</w:t>
            </w:r>
          </w:p>
        </w:tc>
      </w:tr>
      <w:tr w:rsidR="006A785D" w:rsidRPr="001316F7" w:rsidTr="0031072C">
        <w:trPr>
          <w:trHeight w:hRule="exact" w:val="621"/>
        </w:trPr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FB7C8E" w:rsidRPr="00FB7C8E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633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Τίτλοι σπουδών στην ΕΑΕ και συναφών ειδικοτήτων*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FB7C8E" w:rsidRDefault="00FB7C8E" w:rsidP="00FB7C8E">
            <w:pPr>
              <w:pStyle w:val="4"/>
              <w:shd w:val="clear" w:color="auto" w:fill="auto"/>
              <w:spacing w:before="0" w:after="0" w:line="210" w:lineRule="exact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1072C" w:rsidRPr="001316F7" w:rsidTr="0031072C">
        <w:trPr>
          <w:trHeight w:hRule="exact" w:val="437"/>
        </w:trPr>
        <w:tc>
          <w:tcPr>
            <w:tcW w:w="6378" w:type="dxa"/>
            <w:shd w:val="clear" w:color="auto" w:fill="FFFFFF"/>
            <w:vAlign w:val="center"/>
          </w:tcPr>
          <w:p w:rsidR="00FB7C8E" w:rsidRPr="00FB7C8E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Διδακτορικό Δίπλωμ</w:t>
            </w: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FB7C8E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1072C" w:rsidRPr="001316F7" w:rsidTr="0031072C">
        <w:trPr>
          <w:trHeight w:hRule="exact" w:val="437"/>
        </w:trPr>
        <w:tc>
          <w:tcPr>
            <w:tcW w:w="6378" w:type="dxa"/>
            <w:shd w:val="clear" w:color="auto" w:fill="FFFFFF"/>
            <w:vAlign w:val="center"/>
          </w:tcPr>
          <w:p w:rsidR="00FB7C8E" w:rsidRPr="00FB7C8E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Μεταπτυχιακό Δίπλωμα Ειδίκευσης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FB7C8E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1072C" w:rsidRPr="001316F7" w:rsidTr="0031072C">
        <w:trPr>
          <w:trHeight w:hRule="exact" w:val="702"/>
        </w:trPr>
        <w:tc>
          <w:tcPr>
            <w:tcW w:w="6378" w:type="dxa"/>
            <w:shd w:val="clear" w:color="auto" w:fill="FFFFFF"/>
            <w:vAlign w:val="center"/>
          </w:tcPr>
          <w:p w:rsidR="00FB7C8E" w:rsidRPr="00FB7C8E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Δεύτερο Πτυχίο Α.Ε.Ι./Α.Τ.Ε.Ι./Κ.Α.Τ.Ε.Ε.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31072C" w:rsidRPr="00682782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1050"/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5 για Α.Ε.Ι./</w:t>
            </w:r>
          </w:p>
          <w:p w:rsidR="0031072C" w:rsidRPr="00682782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1050"/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3 για τριετές Τ.Ε.Ι./</w:t>
            </w:r>
          </w:p>
          <w:p w:rsidR="00FB7C8E" w:rsidRPr="00FB7C8E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2 για διετές Κ.Α.Τ.Ε.Ε.</w:t>
            </w:r>
          </w:p>
        </w:tc>
      </w:tr>
      <w:tr w:rsidR="0031072C" w:rsidRPr="001316F7" w:rsidTr="0031072C">
        <w:trPr>
          <w:trHeight w:hRule="exact" w:val="437"/>
        </w:trPr>
        <w:tc>
          <w:tcPr>
            <w:tcW w:w="63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7C8E" w:rsidRPr="00FB7C8E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Πτυχίο Διδασκαλείου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FB7C8E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A785D" w:rsidRPr="001316F7" w:rsidTr="0031072C">
        <w:trPr>
          <w:trHeight w:hRule="exact" w:val="437"/>
        </w:trPr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FB7C8E" w:rsidRPr="00FB7C8E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86337">
              <w:rPr>
                <w:rStyle w:val="125"/>
                <w:rFonts w:ascii="Times New Roman" w:hAnsi="Times New Roman" w:cs="Times New Roman"/>
                <w:sz w:val="22"/>
                <w:szCs w:val="22"/>
              </w:rPr>
              <w:t>Αλλοι</w:t>
            </w:r>
            <w:proofErr w:type="spellEnd"/>
            <w:r w:rsidRPr="00386337">
              <w:rPr>
                <w:rStyle w:val="125"/>
                <w:rFonts w:ascii="Times New Roman" w:hAnsi="Times New Roman" w:cs="Times New Roman"/>
                <w:sz w:val="22"/>
                <w:szCs w:val="22"/>
              </w:rPr>
              <w:t xml:space="preserve"> Τίτλοι σπουδών*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FB7C8E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1072C" w:rsidRPr="001316F7" w:rsidTr="0031072C">
        <w:trPr>
          <w:trHeight w:hRule="exact" w:val="437"/>
        </w:trPr>
        <w:tc>
          <w:tcPr>
            <w:tcW w:w="6378" w:type="dxa"/>
            <w:shd w:val="clear" w:color="auto" w:fill="FFFFFF"/>
            <w:vAlign w:val="center"/>
          </w:tcPr>
          <w:p w:rsidR="00FB7C8E" w:rsidRPr="00FB7C8E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Διδακτορικό Δίπλωμα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FB7C8E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1072C" w:rsidRPr="001316F7" w:rsidTr="0031072C">
        <w:trPr>
          <w:trHeight w:hRule="exact" w:val="437"/>
        </w:trPr>
        <w:tc>
          <w:tcPr>
            <w:tcW w:w="6378" w:type="dxa"/>
            <w:shd w:val="clear" w:color="auto" w:fill="FFFFFF"/>
            <w:vAlign w:val="center"/>
          </w:tcPr>
          <w:p w:rsidR="00FB7C8E" w:rsidRPr="00FB7C8E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Μεταπτυχιακό Δίπλωμα Ειδίκευσης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FB7C8E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1072C" w:rsidRPr="001316F7" w:rsidTr="0031072C">
        <w:trPr>
          <w:trHeight w:hRule="exact" w:val="775"/>
        </w:trPr>
        <w:tc>
          <w:tcPr>
            <w:tcW w:w="6378" w:type="dxa"/>
            <w:shd w:val="clear" w:color="auto" w:fill="FFFFFF"/>
            <w:vAlign w:val="center"/>
          </w:tcPr>
          <w:p w:rsidR="00FB7C8E" w:rsidRPr="00FB7C8E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Δεύτερο Πτυχίο Α.Ε.Ι./Α.Τ.Ε.Ι./Κ.Α.Τ.Ε.Ε.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31072C" w:rsidRPr="00682782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1050"/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3 για Α.Ε.Ι./</w:t>
            </w:r>
          </w:p>
          <w:p w:rsidR="0031072C" w:rsidRPr="00682782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1050"/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2 για τριετές Τ.Ε.Ι./</w:t>
            </w:r>
          </w:p>
          <w:p w:rsidR="00FB7C8E" w:rsidRPr="00FB7C8E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1 για διετές Κ.Α.Τ.Ε.Ε.</w:t>
            </w:r>
          </w:p>
        </w:tc>
      </w:tr>
      <w:tr w:rsidR="0031072C" w:rsidRPr="001316F7" w:rsidTr="0031072C">
        <w:trPr>
          <w:trHeight w:hRule="exact" w:val="437"/>
        </w:trPr>
        <w:tc>
          <w:tcPr>
            <w:tcW w:w="6378" w:type="dxa"/>
            <w:shd w:val="clear" w:color="auto" w:fill="FFFFFF"/>
            <w:vAlign w:val="center"/>
          </w:tcPr>
          <w:p w:rsidR="00FB7C8E" w:rsidRPr="00FB7C8E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7C8E">
              <w:rPr>
                <w:rStyle w:val="SegoeUI85"/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Πτυχίο Διδασκαλείου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FB7C8E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1072C" w:rsidRPr="001316F7" w:rsidTr="0031072C">
        <w:trPr>
          <w:trHeight w:hRule="exact" w:val="707"/>
        </w:trPr>
        <w:tc>
          <w:tcPr>
            <w:tcW w:w="6378" w:type="dxa"/>
            <w:shd w:val="clear" w:color="auto" w:fill="FFFFFF"/>
            <w:vAlign w:val="center"/>
          </w:tcPr>
          <w:p w:rsidR="00FB7C8E" w:rsidRPr="00FB7C8E" w:rsidRDefault="00FB7C8E" w:rsidP="0031072C">
            <w:pPr>
              <w:pStyle w:val="4"/>
              <w:ind w:left="142" w:right="262" w:firstLine="2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ΣΕΛΜΕ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FB7C8E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FB7C8E" w:rsidRPr="001316F7" w:rsidTr="0031072C">
        <w:trPr>
          <w:trHeight w:hRule="exact" w:val="686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ΣΕΛΔΕ</w:t>
            </w:r>
          </w:p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</w:tr>
      <w:tr w:rsidR="0031072C" w:rsidRPr="001316F7" w:rsidTr="0031072C">
        <w:trPr>
          <w:trHeight w:hRule="exact" w:val="795"/>
        </w:trPr>
        <w:tc>
          <w:tcPr>
            <w:tcW w:w="8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072C" w:rsidRPr="001316F7" w:rsidRDefault="0031072C" w:rsidP="003107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*Σε περίπτωση περισσότερων τίτλων σπουδών σε διαφορετικό αντικείμενο </w:t>
            </w:r>
            <w:proofErr w:type="spellStart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μοριοδοτούνται</w:t>
            </w:r>
            <w:proofErr w:type="spellEnd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 όλοι οι τίτ</w:t>
            </w: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softHyphen/>
              <w:t>λοι, ενώ στο ίδιο αντικείμενο βαθμολογείται ο ανώτερος τίτλος.</w:t>
            </w:r>
          </w:p>
        </w:tc>
      </w:tr>
      <w:tr w:rsidR="00FB7C8E" w:rsidRPr="001316F7" w:rsidTr="0031072C">
        <w:trPr>
          <w:trHeight w:hRule="exact" w:val="475"/>
        </w:trPr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70" w:lineRule="exact"/>
              <w:ind w:left="142" w:right="2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337">
              <w:rPr>
                <w:rStyle w:val="135"/>
                <w:rFonts w:ascii="Times New Roman" w:hAnsi="Times New Roman" w:cs="Times New Roman"/>
                <w:sz w:val="22"/>
                <w:szCs w:val="22"/>
              </w:rPr>
              <w:t>Πρόσθετα προσόντα: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C8E" w:rsidRPr="001316F7" w:rsidTr="0031072C">
        <w:trPr>
          <w:trHeight w:hRule="exact" w:val="573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33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- Ξένες Γλώσσες**(μέχρι 2 ξένες γλώσσες)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C8E" w:rsidRPr="001316F7" w:rsidTr="0031072C">
        <w:trPr>
          <w:trHeight w:hRule="exact" w:val="376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1. Κατηγορία/Επίπεδο Γ2/02/Άριστη γνώση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7C8E" w:rsidRPr="001316F7" w:rsidTr="0031072C">
        <w:trPr>
          <w:trHeight w:hRule="exact" w:val="410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2. Κατηγορία/Επίπεδο </w:t>
            </w:r>
            <w:proofErr w:type="spellStart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  <w:lang w:val="en-US"/>
              </w:rPr>
              <w:t>ri</w:t>
            </w:r>
            <w:proofErr w:type="spellEnd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  <w:lang w:val="en-US"/>
              </w:rPr>
              <w:t>Cl</w:t>
            </w:r>
            <w:proofErr w:type="spellEnd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/Πολύ καλή γνώση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B7C8E" w:rsidRPr="001316F7" w:rsidTr="0031072C">
        <w:trPr>
          <w:trHeight w:hRule="exact" w:val="436"/>
        </w:trPr>
        <w:tc>
          <w:tcPr>
            <w:tcW w:w="63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3. Κατηγορία/Επίπεδο Β2/Καλή γνώση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50"/>
              </w:rPr>
              <w:t>0,5</w:t>
            </w:r>
          </w:p>
        </w:tc>
      </w:tr>
      <w:tr w:rsidR="00C91739" w:rsidRPr="001316F7" w:rsidTr="0031072C">
        <w:trPr>
          <w:trHeight w:val="246"/>
        </w:trPr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C91739" w:rsidRPr="001316F7" w:rsidRDefault="00C91739" w:rsidP="0031072C">
            <w:pPr>
              <w:pStyle w:val="4"/>
              <w:shd w:val="clear" w:color="auto" w:fill="auto"/>
              <w:spacing w:before="0" w:after="60" w:line="210" w:lineRule="exact"/>
              <w:ind w:left="142" w:right="2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33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- Τ.Π.Ε.**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C91739" w:rsidRPr="000E6CCA" w:rsidRDefault="00C91739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91739" w:rsidRPr="001316F7" w:rsidTr="0031072C">
        <w:trPr>
          <w:trHeight w:hRule="exact" w:val="288"/>
        </w:trPr>
        <w:tc>
          <w:tcPr>
            <w:tcW w:w="6378" w:type="dxa"/>
            <w:shd w:val="clear" w:color="auto" w:fill="FFFFFF"/>
            <w:vAlign w:val="center"/>
          </w:tcPr>
          <w:p w:rsidR="00C91739" w:rsidRPr="00386337" w:rsidRDefault="00C91739" w:rsidP="0031072C">
            <w:pPr>
              <w:pStyle w:val="4"/>
              <w:shd w:val="clear" w:color="auto" w:fill="auto"/>
              <w:spacing w:before="0" w:after="60" w:line="210" w:lineRule="exact"/>
              <w:ind w:left="142" w:right="262" w:firstLine="0"/>
              <w:jc w:val="right"/>
              <w:rPr>
                <w:rStyle w:val="1050"/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1. Πιστοποίηση Α' Επιπέδου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C91739" w:rsidRPr="000E6CCA" w:rsidRDefault="000E6CCA" w:rsidP="000E6CCA">
            <w:pPr>
              <w:pStyle w:val="4"/>
              <w:shd w:val="clear" w:color="auto" w:fill="auto"/>
              <w:spacing w:before="0" w:after="60" w:line="210" w:lineRule="exact"/>
              <w:ind w:left="1" w:firstLine="0"/>
              <w:jc w:val="center"/>
              <w:rPr>
                <w:rStyle w:val="105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1050"/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FB7C8E" w:rsidRPr="001316F7" w:rsidTr="0031072C">
        <w:trPr>
          <w:trHeight w:hRule="exact" w:val="432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2. Πιστοποίηση Β' Επιπέδου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1072C" w:rsidRPr="001316F7" w:rsidTr="00554295">
        <w:trPr>
          <w:trHeight w:hRule="exact" w:val="691"/>
        </w:trPr>
        <w:tc>
          <w:tcPr>
            <w:tcW w:w="8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072C" w:rsidRPr="001316F7" w:rsidRDefault="0031072C" w:rsidP="003107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**Τα παραπάνω δεν προσμετρούνται</w:t>
            </w:r>
            <w:r w:rsidRPr="00C91739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αθροιστικά αλλά λαμβάνεται</w:t>
            </w:r>
            <w:r w:rsidRPr="00C91739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υπόψη η </w:t>
            </w:r>
            <w:proofErr w:type="spellStart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μοριοδότηση</w:t>
            </w:r>
            <w:proofErr w:type="spellEnd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 του ανώτερου</w:t>
            </w:r>
            <w:r w:rsidRPr="00C91739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προσόντος</w:t>
            </w:r>
          </w:p>
        </w:tc>
      </w:tr>
      <w:tr w:rsidR="00FB7C8E" w:rsidRPr="001316F7" w:rsidTr="0031072C">
        <w:trPr>
          <w:trHeight w:hRule="exact" w:val="559"/>
        </w:trPr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33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Εμπειρία ως επιμορφωτής</w:t>
            </w:r>
            <w:r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 ( σε διδακτικές ώρες) 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C8E" w:rsidRPr="001316F7" w:rsidTr="0031072C">
        <w:trPr>
          <w:trHeight w:hRule="exact" w:val="269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Από 1 έως 20 ώρες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7C8E" w:rsidRPr="001316F7" w:rsidTr="0031072C">
        <w:trPr>
          <w:trHeight w:hRule="exact" w:val="331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Από 21 έως 40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B7C8E" w:rsidRPr="001316F7" w:rsidTr="0031072C">
        <w:trPr>
          <w:trHeight w:hRule="exact" w:val="235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Από 41 έως 60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B7C8E" w:rsidRPr="001316F7" w:rsidTr="0031072C">
        <w:trPr>
          <w:trHeight w:hRule="exact" w:val="235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Από 61 έως 80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B7C8E" w:rsidRPr="001316F7" w:rsidTr="0031072C">
        <w:trPr>
          <w:trHeight w:hRule="exact" w:val="317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Από 81 έως 100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B7C8E" w:rsidRPr="001316F7" w:rsidTr="0031072C">
        <w:trPr>
          <w:trHeight w:hRule="exact" w:val="254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Από 101 έως 200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B7C8E" w:rsidRPr="001316F7" w:rsidTr="0031072C">
        <w:trPr>
          <w:trHeight w:hRule="exact" w:val="394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Από 200 και άνω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FB7C8E" w:rsidRPr="001316F7" w:rsidTr="0031072C">
        <w:trPr>
          <w:trHeight w:hRule="exact" w:val="1079"/>
        </w:trPr>
        <w:tc>
          <w:tcPr>
            <w:tcW w:w="63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Εμπειρία ως επιμορφωτής στη </w:t>
            </w:r>
            <w:proofErr w:type="spellStart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Γ'φάση</w:t>
            </w:r>
            <w:proofErr w:type="spellEnd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 επιμόρφωσης του Προγράμματος της Εξειδικευμένης Εκπαιδευτικής Υποστήριξης για μαθητές με αναπηρία ή/ και ειδικές εκπαιδευτικές ανάγκες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7C8E" w:rsidRPr="001316F7" w:rsidTr="000A1E0C">
        <w:trPr>
          <w:trHeight w:hRule="exact" w:val="485"/>
        </w:trPr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93" w:lineRule="exact"/>
              <w:ind w:left="142" w:right="262"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785D">
              <w:rPr>
                <w:rStyle w:val="1050"/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Εκπαιδευτική προϋπηρεσία</w:t>
            </w: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C8E" w:rsidRPr="001316F7" w:rsidTr="0031072C">
        <w:trPr>
          <w:trHeight w:hRule="exact" w:val="269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Από 1 έως 5 έτη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B7C8E" w:rsidRPr="001316F7" w:rsidTr="0031072C">
        <w:trPr>
          <w:trHeight w:hRule="exact" w:val="293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Από 6 έως 10 έτη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B7C8E" w:rsidRPr="001316F7" w:rsidTr="0031072C">
        <w:trPr>
          <w:trHeight w:hRule="exact" w:val="259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Από 11 έως 15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B7C8E" w:rsidRPr="001316F7" w:rsidTr="0031072C">
        <w:trPr>
          <w:trHeight w:hRule="exact" w:val="259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Από 16 έως 20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B7C8E" w:rsidRPr="001316F7" w:rsidTr="0031072C">
        <w:trPr>
          <w:trHeight w:hRule="exact" w:val="264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Από 21 έως 25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B7C8E" w:rsidRPr="001316F7" w:rsidTr="0031072C">
        <w:trPr>
          <w:trHeight w:hRule="exact" w:val="254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Από 26 έως 30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FB7C8E" w:rsidRPr="001316F7" w:rsidTr="0031072C">
        <w:trPr>
          <w:trHeight w:hRule="exact" w:val="320"/>
        </w:trPr>
        <w:tc>
          <w:tcPr>
            <w:tcW w:w="63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Από 31 και άνω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FB7C8E" w:rsidRPr="001316F7" w:rsidTr="0031072C">
        <w:trPr>
          <w:trHeight w:hRule="exact" w:val="544"/>
        </w:trPr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FB7C8E" w:rsidRPr="000257B0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785D">
              <w:rPr>
                <w:rStyle w:val="1050"/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Συγγραφικό και επιστημονικό έργο</w:t>
            </w:r>
            <w:r w:rsidR="000257B0" w:rsidRPr="006A785D">
              <w:rPr>
                <w:rStyle w:val="1050"/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 xml:space="preserve"> συναφές με την ΕΑΕ (έως 16 μόρια)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C8E" w:rsidRPr="001316F7" w:rsidTr="0031072C">
        <w:trPr>
          <w:trHeight w:hRule="exact" w:val="802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Βιβλία (2 μόρια ανά βιβλίο και ποσοστό αναλογικά λαμβάνοντας υπόψη τον αριθμό των συγγραφέων)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Έως 6 μόρια</w:t>
            </w:r>
          </w:p>
        </w:tc>
      </w:tr>
      <w:tr w:rsidR="00FB7C8E" w:rsidRPr="001316F7" w:rsidTr="0031072C">
        <w:trPr>
          <w:trHeight w:hRule="exact" w:val="269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Άρθρα (0,5 μόρια ανά άρθρο)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Έως 4 μόρια</w:t>
            </w:r>
          </w:p>
        </w:tc>
      </w:tr>
      <w:tr w:rsidR="00FB7C8E" w:rsidRPr="001316F7" w:rsidTr="0031072C">
        <w:trPr>
          <w:trHeight w:hRule="exact" w:val="714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Συνέδρια (0,5 μόρια ανά εισήγηση σε συνέδριο δημοσιευμένη στα πρακτικά του συνεδρίου)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Έως 3 μόρια</w:t>
            </w:r>
          </w:p>
        </w:tc>
      </w:tr>
      <w:tr w:rsidR="00FB7C8E" w:rsidRPr="001316F7" w:rsidTr="0031072C">
        <w:trPr>
          <w:trHeight w:hRule="exact" w:val="403"/>
        </w:trPr>
        <w:tc>
          <w:tcPr>
            <w:tcW w:w="63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Ερευνητικό έργο (0,5 μόρια ανά έρευνα)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Έως 3 μόρια</w:t>
            </w:r>
          </w:p>
        </w:tc>
      </w:tr>
      <w:tr w:rsidR="00FB7C8E" w:rsidRPr="001316F7" w:rsidTr="0031072C">
        <w:trPr>
          <w:trHeight w:hRule="exact" w:val="518"/>
        </w:trPr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93" w:lineRule="exact"/>
              <w:ind w:left="142" w:right="2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785D">
              <w:rPr>
                <w:rStyle w:val="1050"/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Άλλο Συγγραφικό και επιστημονικό έργο (έως 6 μόρια</w:t>
            </w: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C8E" w:rsidRPr="001316F7" w:rsidTr="0031072C">
        <w:trPr>
          <w:trHeight w:hRule="exact" w:val="709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Βιβλία (1 μόριο ανά βιβλίο και ποσοστό</w:t>
            </w:r>
            <w:r w:rsidR="006A785D" w:rsidRPr="006A785D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αναλογικά λαμβάνοντας</w:t>
            </w:r>
            <w:r w:rsidR="006A785D" w:rsidRPr="006A785D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υπόψη τον αριθμό των </w:t>
            </w:r>
            <w:proofErr w:type="spellStart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συννραφέων</w:t>
            </w:r>
            <w:proofErr w:type="spellEnd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Έως 3 μόρια</w:t>
            </w:r>
          </w:p>
        </w:tc>
      </w:tr>
      <w:tr w:rsidR="00FB7C8E" w:rsidRPr="001316F7" w:rsidTr="0031072C">
        <w:trPr>
          <w:trHeight w:hRule="exact" w:val="240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Άρθρα (0.25 μόρια ανά άρθρο)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Έως 1 μόριο</w:t>
            </w:r>
          </w:p>
        </w:tc>
      </w:tr>
      <w:tr w:rsidR="00FB7C8E" w:rsidRPr="001316F7" w:rsidTr="0031072C">
        <w:trPr>
          <w:trHeight w:hRule="exact" w:val="864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Συνέδρια (0,25 μόρια ανά εισήγηση σε συνέδριο δημοσιευμένη στα πρακτικά του συνεδρίου)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Έως 1 μόριο</w:t>
            </w:r>
          </w:p>
        </w:tc>
      </w:tr>
      <w:tr w:rsidR="00FB7C8E" w:rsidRPr="001316F7" w:rsidTr="0031072C">
        <w:trPr>
          <w:trHeight w:hRule="exact" w:val="389"/>
        </w:trPr>
        <w:tc>
          <w:tcPr>
            <w:tcW w:w="6378" w:type="dxa"/>
            <w:shd w:val="clear" w:color="auto" w:fill="FFFFFF"/>
            <w:vAlign w:val="center"/>
          </w:tcPr>
          <w:p w:rsidR="00FB7C8E" w:rsidRPr="001316F7" w:rsidRDefault="00FB7C8E" w:rsidP="0031072C">
            <w:pPr>
              <w:pStyle w:val="4"/>
              <w:shd w:val="clear" w:color="auto" w:fill="auto"/>
              <w:spacing w:before="0" w:after="0" w:line="210" w:lineRule="exact"/>
              <w:ind w:left="142" w:right="2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Ερευνητικό έργο (0,25 μόρια ανά έρευνα)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FB7C8E" w:rsidRPr="001316F7" w:rsidRDefault="00FB7C8E" w:rsidP="006A785D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>Εως</w:t>
            </w:r>
            <w:proofErr w:type="spellEnd"/>
            <w:r w:rsidRPr="001316F7">
              <w:rPr>
                <w:rStyle w:val="1050"/>
                <w:rFonts w:ascii="Times New Roman" w:hAnsi="Times New Roman" w:cs="Times New Roman"/>
                <w:sz w:val="22"/>
                <w:szCs w:val="22"/>
              </w:rPr>
              <w:t xml:space="preserve"> 1 μόριο</w:t>
            </w:r>
          </w:p>
        </w:tc>
      </w:tr>
    </w:tbl>
    <w:p w:rsidR="00C34F19" w:rsidRPr="00FB7C8E" w:rsidRDefault="00C34F19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C34F19" w:rsidRPr="001316F7" w:rsidRDefault="00135203" w:rsidP="00D27EB6">
      <w:pPr>
        <w:pStyle w:val="4"/>
        <w:shd w:val="clear" w:color="auto" w:fill="auto"/>
        <w:spacing w:before="363" w:after="0" w:line="360" w:lineRule="auto"/>
        <w:ind w:left="102" w:right="62" w:firstLine="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>(Σε περίπτωση πτυχίων εξωτερικού, για τα παραπάνω προσόντα είναι απαραίτητη η αναγνώριση ισοτιμίας και αντιστοιχίας από τον ΔΟΑΤΑΠ/ΔΙΚΑΤΣΑ.)</w:t>
      </w:r>
    </w:p>
    <w:p w:rsidR="00FA70C6" w:rsidRDefault="00D27EB6" w:rsidP="00542107">
      <w:pPr>
        <w:pStyle w:val="4"/>
        <w:shd w:val="clear" w:color="auto" w:fill="auto"/>
        <w:spacing w:before="0" w:after="140" w:line="360" w:lineRule="auto"/>
        <w:ind w:right="6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7EB6">
        <w:rPr>
          <w:rFonts w:ascii="Times New Roman" w:hAnsi="Times New Roman" w:cs="Times New Roman"/>
          <w:b/>
          <w:sz w:val="22"/>
          <w:szCs w:val="22"/>
        </w:rPr>
        <w:t>Επισημαίνεται ότι για κάθε Θεματική Ενότητα θα δημιουργηθεί ξεχωριστό Μητρώο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135203" w:rsidRPr="001316F7">
        <w:rPr>
          <w:rFonts w:ascii="Times New Roman" w:hAnsi="Times New Roman" w:cs="Times New Roman"/>
          <w:sz w:val="22"/>
          <w:szCs w:val="22"/>
        </w:rPr>
        <w:t>Οι επιμορφωτές για κάθε θεματική ενότητα θα ορίζονται με τη σειρά κατάταξης που θα έχουν λάβει στο Μητρώο</w:t>
      </w:r>
      <w:r>
        <w:rPr>
          <w:rFonts w:ascii="Times New Roman" w:hAnsi="Times New Roman" w:cs="Times New Roman"/>
          <w:sz w:val="22"/>
          <w:szCs w:val="22"/>
        </w:rPr>
        <w:t xml:space="preserve"> της κάθε ενότητας</w:t>
      </w:r>
      <w:r w:rsidR="00135203" w:rsidRPr="001316F7">
        <w:rPr>
          <w:rFonts w:ascii="Times New Roman" w:hAnsi="Times New Roman" w:cs="Times New Roman"/>
          <w:sz w:val="22"/>
          <w:szCs w:val="22"/>
        </w:rPr>
        <w:t>. Σε περίπτωση αδυναμίας συμμετοχής επιμορφωτή σε συγκεκριμένη θεματική ενότητα προσκαλείται ο/η επόμενος/η και ακολουθείται σειριακά η ίδια διαδικασία.</w:t>
      </w:r>
    </w:p>
    <w:p w:rsidR="00542107" w:rsidRPr="00682782" w:rsidRDefault="00542107" w:rsidP="00D05BA0">
      <w:pPr>
        <w:pStyle w:val="4"/>
        <w:shd w:val="clear" w:color="auto" w:fill="auto"/>
        <w:spacing w:before="0" w:after="140" w:line="360" w:lineRule="auto"/>
        <w:ind w:right="62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Επιπλέον, διευκρινίζεται ότι από τους επιμορφωτές που θα επιλεγούν για τη διδασκαλία στο πρόγραμμα θα χρειαστεί άδεια άσκησης ιδιωτικού έργου, εκτός από τα στελέχη της δημόσιας εκπαίδευσ</w:t>
      </w:r>
      <w:r w:rsidR="00311B82">
        <w:rPr>
          <w:rFonts w:ascii="Times New Roman" w:hAnsi="Times New Roman" w:cs="Times New Roman"/>
          <w:sz w:val="22"/>
          <w:szCs w:val="22"/>
        </w:rPr>
        <w:t>ης (κατ’ εφαρμογή του άρθρου 10</w:t>
      </w:r>
      <w:r>
        <w:rPr>
          <w:rFonts w:ascii="Times New Roman" w:hAnsi="Times New Roman" w:cs="Times New Roman"/>
          <w:sz w:val="22"/>
          <w:szCs w:val="22"/>
        </w:rPr>
        <w:t xml:space="preserve"> παρ.2 του Ν. 4076). </w:t>
      </w:r>
    </w:p>
    <w:p w:rsidR="00AD1632" w:rsidRPr="00682782" w:rsidRDefault="00AD1632" w:rsidP="00D05BA0">
      <w:pPr>
        <w:pStyle w:val="4"/>
        <w:shd w:val="clear" w:color="auto" w:fill="auto"/>
        <w:spacing w:before="0" w:after="140" w:line="360" w:lineRule="auto"/>
        <w:ind w:right="62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27EB6" w:rsidRDefault="006D5AA7" w:rsidP="00D27EB6">
      <w:pPr>
        <w:pStyle w:val="10"/>
        <w:keepNext/>
        <w:keepLines/>
        <w:shd w:val="clear" w:color="auto" w:fill="auto"/>
        <w:spacing w:before="0" w:line="389" w:lineRule="exact"/>
        <w:ind w:left="100" w:right="22"/>
        <w:rPr>
          <w:rFonts w:ascii="Times New Roman" w:hAnsi="Times New Roman" w:cs="Times New Roman"/>
          <w:sz w:val="22"/>
          <w:szCs w:val="22"/>
        </w:rPr>
      </w:pPr>
      <w:bookmarkStart w:id="6" w:name="bookmark6"/>
      <w:r>
        <w:rPr>
          <w:rFonts w:ascii="Times New Roman" w:hAnsi="Times New Roman" w:cs="Times New Roman"/>
          <w:sz w:val="22"/>
          <w:szCs w:val="22"/>
        </w:rPr>
        <w:lastRenderedPageBreak/>
        <w:t>Ε</w:t>
      </w:r>
      <w:r w:rsidR="00135203" w:rsidRPr="001316F7">
        <w:rPr>
          <w:rFonts w:ascii="Times New Roman" w:hAnsi="Times New Roman" w:cs="Times New Roman"/>
          <w:sz w:val="22"/>
          <w:szCs w:val="22"/>
        </w:rPr>
        <w:t xml:space="preserve">) ΔΙΑΔΙΚΑΣΙΑ ΥΠΟΒΟΛΗΣ - ΑΞΙΟΛΟΓΗΣΗΣ </w:t>
      </w:r>
      <w:r w:rsidR="00D27EB6" w:rsidRPr="001316F7">
        <w:rPr>
          <w:rFonts w:ascii="Times New Roman" w:hAnsi="Times New Roman" w:cs="Times New Roman"/>
          <w:sz w:val="22"/>
          <w:szCs w:val="22"/>
        </w:rPr>
        <w:t>ΑΙΤΗΣΕΩΝ</w:t>
      </w:r>
    </w:p>
    <w:p w:rsidR="00C34F19" w:rsidRPr="001316F7" w:rsidRDefault="00D27EB6" w:rsidP="00B47839">
      <w:pPr>
        <w:pStyle w:val="10"/>
        <w:keepNext/>
        <w:keepLines/>
        <w:shd w:val="clear" w:color="auto" w:fill="auto"/>
        <w:spacing w:before="0" w:line="360" w:lineRule="auto"/>
        <w:ind w:left="100" w:right="3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</w:t>
      </w:r>
      <w:r w:rsidR="00135203" w:rsidRPr="001316F7">
        <w:rPr>
          <w:rFonts w:ascii="Times New Roman" w:hAnsi="Times New Roman" w:cs="Times New Roman"/>
          <w:sz w:val="22"/>
          <w:szCs w:val="22"/>
        </w:rPr>
        <w:t>) Διαδικασία υποβολής αιτήσεων</w:t>
      </w:r>
      <w:bookmarkEnd w:id="6"/>
    </w:p>
    <w:p w:rsidR="00C34F19" w:rsidRPr="00311B82" w:rsidRDefault="00135203" w:rsidP="00FB7F22">
      <w:pPr>
        <w:pStyle w:val="4"/>
        <w:shd w:val="clear" w:color="auto" w:fill="auto"/>
        <w:spacing w:before="0" w:after="83" w:line="360" w:lineRule="auto"/>
        <w:ind w:left="100" w:right="60" w:firstLine="4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 xml:space="preserve">Οι ενδιαφερόμενοι για να ενταχθούν στο Μητρώο Επιμορφωτών </w:t>
      </w:r>
      <w:r w:rsidR="00D05BA0">
        <w:rPr>
          <w:rFonts w:ascii="Times New Roman" w:hAnsi="Times New Roman" w:cs="Times New Roman"/>
          <w:sz w:val="22"/>
          <w:szCs w:val="22"/>
        </w:rPr>
        <w:t>θα πρέπει</w:t>
      </w:r>
      <w:r w:rsidRPr="001316F7">
        <w:rPr>
          <w:rFonts w:ascii="Times New Roman" w:hAnsi="Times New Roman" w:cs="Times New Roman"/>
          <w:sz w:val="22"/>
          <w:szCs w:val="22"/>
        </w:rPr>
        <w:t xml:space="preserve"> να συμπληρώσουν και να αποστείλουν ηλεκτρονικά στη διεύθυνση </w:t>
      </w:r>
      <w:hyperlink r:id="rId10" w:history="1">
        <w:r w:rsidR="00D27EB6" w:rsidRPr="000A1E06">
          <w:rPr>
            <w:rStyle w:val="-"/>
            <w:lang w:val="en-US"/>
          </w:rPr>
          <w:t>pek</w:t>
        </w:r>
        <w:r w:rsidR="00D27EB6" w:rsidRPr="000A1E06">
          <w:rPr>
            <w:rStyle w:val="-"/>
          </w:rPr>
          <w:t>2</w:t>
        </w:r>
        <w:r w:rsidR="00D27EB6" w:rsidRPr="000A1E06">
          <w:rPr>
            <w:rStyle w:val="-"/>
            <w:lang w:val="en-US"/>
          </w:rPr>
          <w:t>the</w:t>
        </w:r>
        <w:r w:rsidR="00D27EB6" w:rsidRPr="000A1E06">
          <w:rPr>
            <w:rStyle w:val="-"/>
          </w:rPr>
          <w:t>@</w:t>
        </w:r>
        <w:r w:rsidR="00D27EB6" w:rsidRPr="000A1E06">
          <w:rPr>
            <w:rStyle w:val="-"/>
            <w:lang w:val="en-US"/>
          </w:rPr>
          <w:t>otenet</w:t>
        </w:r>
        <w:r w:rsidR="00D27EB6" w:rsidRPr="000A1E06">
          <w:rPr>
            <w:rStyle w:val="-"/>
          </w:rPr>
          <w:t>.</w:t>
        </w:r>
        <w:r w:rsidR="00D27EB6" w:rsidRPr="000A1E06">
          <w:rPr>
            <w:rStyle w:val="-"/>
            <w:lang w:val="en-US"/>
          </w:rPr>
          <w:t>gr</w:t>
        </w:r>
      </w:hyperlink>
      <w:r w:rsidR="00D27EB6" w:rsidRPr="001316F7">
        <w:rPr>
          <w:rStyle w:val="100Exact"/>
          <w:spacing w:val="0"/>
          <w:lang w:val="el-GR"/>
        </w:rPr>
        <w:t xml:space="preserve"> </w:t>
      </w:r>
      <w:r w:rsidR="00FB7F22" w:rsidRPr="00794B7F">
        <w:rPr>
          <w:rStyle w:val="100Exact"/>
          <w:rFonts w:ascii="Times New Roman" w:hAnsi="Times New Roman" w:cs="Times New Roman"/>
          <w:b w:val="0"/>
          <w:spacing w:val="0"/>
          <w:sz w:val="22"/>
          <w:szCs w:val="22"/>
          <w:lang w:val="el-GR"/>
        </w:rPr>
        <w:t xml:space="preserve">το αρχείο </w:t>
      </w:r>
      <w:r w:rsidR="00FB7F22" w:rsidRPr="00794B7F">
        <w:rPr>
          <w:rStyle w:val="105"/>
          <w:rFonts w:ascii="Times New Roman" w:hAnsi="Times New Roman" w:cs="Times New Roman"/>
          <w:b w:val="0"/>
          <w:sz w:val="22"/>
          <w:szCs w:val="22"/>
          <w:lang w:val="en-US"/>
        </w:rPr>
        <w:t>Excel</w:t>
      </w:r>
      <w:r w:rsidR="00FB7F22" w:rsidRPr="00794B7F">
        <w:rPr>
          <w:rStyle w:val="105"/>
          <w:rFonts w:ascii="Times New Roman" w:hAnsi="Times New Roman" w:cs="Times New Roman"/>
          <w:b w:val="0"/>
          <w:sz w:val="22"/>
          <w:szCs w:val="22"/>
        </w:rPr>
        <w:t xml:space="preserve"> με τίτλο </w:t>
      </w:r>
      <w:r w:rsidR="00FB7F22" w:rsidRPr="00794B7F">
        <w:rPr>
          <w:rStyle w:val="105"/>
          <w:rFonts w:ascii="Times New Roman" w:hAnsi="Times New Roman" w:cs="Times New Roman"/>
          <w:b w:val="0"/>
          <w:i/>
          <w:sz w:val="22"/>
          <w:szCs w:val="22"/>
        </w:rPr>
        <w:t>Αίτηση-Δήλωση Προσόντων</w:t>
      </w:r>
      <w:r w:rsidR="00FB7F22">
        <w:rPr>
          <w:rStyle w:val="100Exact"/>
          <w:rFonts w:ascii="Times New Roman" w:hAnsi="Times New Roman" w:cs="Times New Roman"/>
          <w:b w:val="0"/>
          <w:spacing w:val="0"/>
          <w:lang w:val="el-GR"/>
        </w:rPr>
        <w:t xml:space="preserve">. </w:t>
      </w:r>
      <w:r w:rsidR="00FB7F22" w:rsidRPr="00794B7F">
        <w:rPr>
          <w:rStyle w:val="100Exact"/>
          <w:rFonts w:ascii="Times New Roman" w:hAnsi="Times New Roman" w:cs="Times New Roman"/>
          <w:b w:val="0"/>
          <w:spacing w:val="0"/>
          <w:sz w:val="22"/>
          <w:szCs w:val="22"/>
          <w:lang w:val="el-GR"/>
        </w:rPr>
        <w:t>Ειδικότερα:</w:t>
      </w:r>
    </w:p>
    <w:p w:rsidR="00FB7F22" w:rsidRPr="00E201AB" w:rsidRDefault="00FB7F22" w:rsidP="00FB7F22">
      <w:pPr>
        <w:pStyle w:val="4"/>
        <w:shd w:val="clear" w:color="auto" w:fill="auto"/>
        <w:spacing w:before="0" w:after="0" w:line="360" w:lineRule="auto"/>
        <w:ind w:left="560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 xml:space="preserve">α) </w:t>
      </w:r>
      <w:r>
        <w:rPr>
          <w:rFonts w:ascii="Times New Roman" w:hAnsi="Times New Roman" w:cs="Times New Roman"/>
          <w:sz w:val="22"/>
          <w:szCs w:val="22"/>
        </w:rPr>
        <w:t xml:space="preserve">στο πρώτο φύλλο εργασίας με τίτλο </w:t>
      </w:r>
      <w:r w:rsidRPr="00EC3B7A">
        <w:rPr>
          <w:rFonts w:ascii="Times New Roman" w:hAnsi="Times New Roman" w:cs="Times New Roman"/>
          <w:i/>
          <w:sz w:val="22"/>
          <w:szCs w:val="22"/>
        </w:rPr>
        <w:t>Ατομικά Στοιχεία-Υπεύθυνη Δήλωση</w:t>
      </w:r>
      <w:r>
        <w:rPr>
          <w:rFonts w:ascii="Times New Roman" w:hAnsi="Times New Roman" w:cs="Times New Roman"/>
          <w:sz w:val="22"/>
          <w:szCs w:val="22"/>
        </w:rPr>
        <w:t xml:space="preserve"> να συμπληρωθούν όλα τα ζητούμενα στοιχεία (η δήλωση, όπως αναφέρεται, επέχει θέση υπεύθυνης δήλωσης)</w:t>
      </w:r>
      <w:r w:rsidRPr="00E201AB">
        <w:rPr>
          <w:rStyle w:val="a7"/>
          <w:rFonts w:ascii="Times New Roman" w:hAnsi="Times New Roman" w:cs="Times New Roman"/>
          <w:b w:val="0"/>
          <w:i w:val="0"/>
          <w:sz w:val="22"/>
          <w:szCs w:val="22"/>
        </w:rPr>
        <w:t>,</w:t>
      </w:r>
    </w:p>
    <w:p w:rsidR="00FB7F22" w:rsidRPr="001316F7" w:rsidRDefault="00FB7F22" w:rsidP="00FB7F22">
      <w:pPr>
        <w:pStyle w:val="4"/>
        <w:shd w:val="clear" w:color="auto" w:fill="auto"/>
        <w:spacing w:before="0" w:after="0" w:line="360" w:lineRule="auto"/>
        <w:ind w:left="560" w:right="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β) στο δεύτερο φύλλο εργασίας με τίτλο </w:t>
      </w:r>
      <w:r w:rsidRPr="00EC3B7A">
        <w:rPr>
          <w:rFonts w:ascii="Times New Roman" w:hAnsi="Times New Roman" w:cs="Times New Roman"/>
          <w:i/>
          <w:sz w:val="22"/>
          <w:szCs w:val="22"/>
        </w:rPr>
        <w:t>Θεματικές Ενότητες</w:t>
      </w:r>
      <w:r>
        <w:rPr>
          <w:rFonts w:ascii="Times New Roman" w:hAnsi="Times New Roman" w:cs="Times New Roman"/>
          <w:sz w:val="22"/>
          <w:szCs w:val="22"/>
        </w:rPr>
        <w:t xml:space="preserve"> να επιλεγεί η ένδειξη ΝΑΙ στις θεματικές ενότητες στις οποίες επιθυμούν να διδάξουν</w:t>
      </w:r>
      <w:r w:rsidRPr="001316F7">
        <w:rPr>
          <w:rFonts w:ascii="Times New Roman" w:hAnsi="Times New Roman" w:cs="Times New Roman"/>
          <w:sz w:val="22"/>
          <w:szCs w:val="22"/>
        </w:rPr>
        <w:t xml:space="preserve"> και</w:t>
      </w:r>
    </w:p>
    <w:p w:rsidR="00FB7F22" w:rsidRPr="00FB7F22" w:rsidRDefault="00FB7F22" w:rsidP="00B47839">
      <w:pPr>
        <w:pStyle w:val="4"/>
        <w:shd w:val="clear" w:color="auto" w:fill="auto"/>
        <w:spacing w:before="0" w:after="0" w:line="360" w:lineRule="auto"/>
        <w:ind w:left="560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>γ)</w:t>
      </w:r>
      <w:r w:rsidRPr="00EC3B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στο τρίτο φύλλο εργασίας με τίτλο </w:t>
      </w:r>
      <w:r w:rsidRPr="00CC668F">
        <w:rPr>
          <w:rFonts w:ascii="Times New Roman" w:hAnsi="Times New Roman" w:cs="Times New Roman"/>
          <w:i/>
          <w:sz w:val="22"/>
          <w:szCs w:val="22"/>
        </w:rPr>
        <w:t xml:space="preserve">Κριτήρια </w:t>
      </w:r>
      <w:proofErr w:type="spellStart"/>
      <w:r w:rsidRPr="00CC668F">
        <w:rPr>
          <w:rFonts w:ascii="Times New Roman" w:hAnsi="Times New Roman" w:cs="Times New Roman"/>
          <w:i/>
          <w:sz w:val="22"/>
          <w:szCs w:val="22"/>
        </w:rPr>
        <w:t>Μοριοδότησης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311B82">
        <w:rPr>
          <w:rFonts w:ascii="Times New Roman" w:hAnsi="Times New Roman" w:cs="Times New Roman"/>
          <w:sz w:val="22"/>
          <w:szCs w:val="22"/>
        </w:rPr>
        <w:t>να επιλεγούν τα συγκεκριμένα προσόντα που έχει ο κάθε υποψήφιος επιμορφωτής. Με την επιλογή εμφανίζονται και τα αντίστοιχα μόρια. Οι υποψήφιοι να συμπληρώσουν οι ίδιοι τα μόριά τους, μόνο στις περιπτώσεις ό</w:t>
      </w:r>
      <w:r w:rsidR="00434544">
        <w:rPr>
          <w:rFonts w:ascii="Times New Roman" w:hAnsi="Times New Roman" w:cs="Times New Roman"/>
          <w:sz w:val="22"/>
          <w:szCs w:val="22"/>
        </w:rPr>
        <w:t>που αυτό ζητείται.</w:t>
      </w:r>
    </w:p>
    <w:p w:rsidR="00C34F19" w:rsidRPr="001316F7" w:rsidRDefault="00135203" w:rsidP="00B47839">
      <w:pPr>
        <w:pStyle w:val="4"/>
        <w:shd w:val="clear" w:color="auto" w:fill="auto"/>
        <w:spacing w:before="0" w:after="0" w:line="360" w:lineRule="auto"/>
        <w:ind w:left="560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 xml:space="preserve">Όλα τα παραπάνω αρχεία βρίσκονται στις ανακοινώσεις της αρχικής σελίδας στον </w:t>
      </w:r>
      <w:proofErr w:type="spellStart"/>
      <w:r w:rsidRPr="001316F7">
        <w:rPr>
          <w:rFonts w:ascii="Times New Roman" w:hAnsi="Times New Roman" w:cs="Times New Roman"/>
          <w:sz w:val="22"/>
          <w:szCs w:val="22"/>
        </w:rPr>
        <w:t>ιστότοπο</w:t>
      </w:r>
      <w:proofErr w:type="spellEnd"/>
      <w:r w:rsidRPr="001316F7">
        <w:rPr>
          <w:rFonts w:ascii="Times New Roman" w:hAnsi="Times New Roman" w:cs="Times New Roman"/>
          <w:sz w:val="22"/>
          <w:szCs w:val="22"/>
        </w:rPr>
        <w:t xml:space="preserve"> του 2</w:t>
      </w:r>
      <w:r w:rsidRPr="001316F7">
        <w:rPr>
          <w:rFonts w:ascii="Times New Roman" w:hAnsi="Times New Roman" w:cs="Times New Roman"/>
          <w:sz w:val="22"/>
          <w:szCs w:val="22"/>
          <w:vertAlign w:val="superscript"/>
        </w:rPr>
        <w:t>ου</w:t>
      </w:r>
      <w:r w:rsidRPr="001316F7">
        <w:rPr>
          <w:rFonts w:ascii="Times New Roman" w:hAnsi="Times New Roman" w:cs="Times New Roman"/>
          <w:sz w:val="22"/>
          <w:szCs w:val="22"/>
        </w:rPr>
        <w:t xml:space="preserve"> Π.Ε.Κ.</w:t>
      </w:r>
      <w:r w:rsidR="00B924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92493">
        <w:rPr>
          <w:rFonts w:ascii="Times New Roman" w:hAnsi="Times New Roman" w:cs="Times New Roman"/>
          <w:sz w:val="22"/>
          <w:szCs w:val="22"/>
        </w:rPr>
        <w:t>Θεσ</w:t>
      </w:r>
      <w:proofErr w:type="spellEnd"/>
      <w:r w:rsidR="00B92493">
        <w:rPr>
          <w:rFonts w:ascii="Times New Roman" w:hAnsi="Times New Roman" w:cs="Times New Roman"/>
          <w:sz w:val="22"/>
          <w:szCs w:val="22"/>
        </w:rPr>
        <w:t>/νίκης</w:t>
      </w:r>
      <w:r w:rsidR="00AD1632" w:rsidRPr="00AD1632">
        <w:rPr>
          <w:rFonts w:ascii="Times New Roman" w:hAnsi="Times New Roman" w:cs="Times New Roman"/>
          <w:sz w:val="22"/>
          <w:szCs w:val="22"/>
        </w:rPr>
        <w:t xml:space="preserve"> (</w:t>
      </w:r>
      <w:r w:rsidR="00AD1632" w:rsidRPr="00AD1632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="00AD1632" w:rsidRPr="00AD1632">
        <w:rPr>
          <w:rFonts w:ascii="Times New Roman" w:hAnsi="Times New Roman" w:cs="Times New Roman"/>
          <w:sz w:val="22"/>
          <w:szCs w:val="22"/>
        </w:rPr>
        <w:t>://2</w:t>
      </w:r>
      <w:proofErr w:type="spellStart"/>
      <w:r w:rsidR="00AD1632" w:rsidRPr="00AD1632">
        <w:rPr>
          <w:rFonts w:ascii="Times New Roman" w:hAnsi="Times New Roman" w:cs="Times New Roman"/>
          <w:sz w:val="22"/>
          <w:szCs w:val="22"/>
          <w:lang w:val="en-US"/>
        </w:rPr>
        <w:t>pekthes</w:t>
      </w:r>
      <w:proofErr w:type="spellEnd"/>
      <w:r w:rsidR="00AD1632" w:rsidRPr="00AD163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AD1632" w:rsidRPr="00AD1632">
        <w:rPr>
          <w:rFonts w:ascii="Times New Roman" w:hAnsi="Times New Roman" w:cs="Times New Roman"/>
          <w:sz w:val="22"/>
          <w:szCs w:val="22"/>
          <w:lang w:val="en-US"/>
        </w:rPr>
        <w:t>freehostia</w:t>
      </w:r>
      <w:proofErr w:type="spellEnd"/>
      <w:r w:rsidR="00AD1632" w:rsidRPr="00AD1632">
        <w:rPr>
          <w:rFonts w:ascii="Times New Roman" w:hAnsi="Times New Roman" w:cs="Times New Roman"/>
          <w:sz w:val="22"/>
          <w:szCs w:val="22"/>
        </w:rPr>
        <w:t>.</w:t>
      </w:r>
      <w:r w:rsidR="00AD1632" w:rsidRPr="00AD1632">
        <w:rPr>
          <w:rFonts w:ascii="Times New Roman" w:hAnsi="Times New Roman" w:cs="Times New Roman"/>
          <w:sz w:val="22"/>
          <w:szCs w:val="22"/>
          <w:lang w:val="en-US"/>
        </w:rPr>
        <w:t>com</w:t>
      </w:r>
      <w:r w:rsidR="00AD1632" w:rsidRPr="00AD1632">
        <w:rPr>
          <w:rFonts w:ascii="Times New Roman" w:hAnsi="Times New Roman" w:cs="Times New Roman"/>
          <w:sz w:val="22"/>
          <w:szCs w:val="22"/>
        </w:rPr>
        <w:t>)</w:t>
      </w:r>
      <w:r w:rsidRPr="001316F7">
        <w:rPr>
          <w:rFonts w:ascii="Times New Roman" w:hAnsi="Times New Roman" w:cs="Times New Roman"/>
          <w:sz w:val="22"/>
          <w:szCs w:val="22"/>
        </w:rPr>
        <w:t>.</w:t>
      </w:r>
    </w:p>
    <w:p w:rsidR="00B7623E" w:rsidRDefault="00135203" w:rsidP="000A1E0C">
      <w:pPr>
        <w:pStyle w:val="4"/>
        <w:shd w:val="clear" w:color="auto" w:fill="auto"/>
        <w:spacing w:before="0" w:after="187" w:line="360" w:lineRule="auto"/>
        <w:ind w:left="561" w:right="62" w:firstLine="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 xml:space="preserve">Η Αίτηση, τα Επιστημονικά και Διδακτικά Προσόντα και η </w:t>
      </w:r>
      <w:r w:rsidRPr="00FA70C6">
        <w:rPr>
          <w:rFonts w:ascii="Times New Roman" w:hAnsi="Times New Roman" w:cs="Times New Roman"/>
          <w:sz w:val="22"/>
          <w:szCs w:val="22"/>
        </w:rPr>
        <w:t xml:space="preserve">Υπεύθυνη Δήλωση των υποψηφίων Επιμορφωτών /τριών </w:t>
      </w:r>
      <w:r w:rsidR="00FA70C6">
        <w:rPr>
          <w:rFonts w:ascii="Times New Roman" w:hAnsi="Times New Roman" w:cs="Times New Roman"/>
          <w:sz w:val="22"/>
          <w:szCs w:val="22"/>
        </w:rPr>
        <w:t xml:space="preserve">θα πρέπει </w:t>
      </w:r>
      <w:r w:rsidRPr="00FA70C6">
        <w:rPr>
          <w:rStyle w:val="105"/>
          <w:rFonts w:ascii="Times New Roman" w:hAnsi="Times New Roman" w:cs="Times New Roman"/>
          <w:sz w:val="22"/>
          <w:szCs w:val="22"/>
        </w:rPr>
        <w:t xml:space="preserve">να υποβληθούν ηλεκτρονικά από </w:t>
      </w:r>
      <w:r w:rsidR="00311B82">
        <w:rPr>
          <w:rStyle w:val="105"/>
          <w:rFonts w:ascii="Times New Roman" w:hAnsi="Times New Roman" w:cs="Times New Roman"/>
          <w:sz w:val="22"/>
          <w:szCs w:val="22"/>
        </w:rPr>
        <w:t>25</w:t>
      </w:r>
      <w:r w:rsidRPr="00FA70C6">
        <w:rPr>
          <w:rStyle w:val="105"/>
          <w:rFonts w:ascii="Times New Roman" w:hAnsi="Times New Roman" w:cs="Times New Roman"/>
          <w:sz w:val="22"/>
          <w:szCs w:val="22"/>
        </w:rPr>
        <w:t xml:space="preserve">-01-2013 έως </w:t>
      </w:r>
      <w:r w:rsidR="00FA70C6">
        <w:rPr>
          <w:rStyle w:val="105"/>
          <w:rFonts w:ascii="Times New Roman" w:hAnsi="Times New Roman" w:cs="Times New Roman"/>
          <w:sz w:val="22"/>
          <w:szCs w:val="22"/>
        </w:rPr>
        <w:t>11-02</w:t>
      </w:r>
      <w:r w:rsidRPr="00FA70C6">
        <w:rPr>
          <w:rStyle w:val="105"/>
          <w:rFonts w:ascii="Times New Roman" w:hAnsi="Times New Roman" w:cs="Times New Roman"/>
          <w:sz w:val="22"/>
          <w:szCs w:val="22"/>
        </w:rPr>
        <w:t>-2013.</w:t>
      </w:r>
    </w:p>
    <w:p w:rsidR="00B7623E" w:rsidRDefault="00B7623E" w:rsidP="00311B82">
      <w:pPr>
        <w:pStyle w:val="4"/>
        <w:shd w:val="clear" w:color="auto" w:fill="auto"/>
        <w:spacing w:before="0" w:after="187" w:line="360" w:lineRule="auto"/>
        <w:ind w:left="561" w:right="62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 xml:space="preserve">Παράλληλα οι υποψήφιοι Επιμορφωτές/τριες οφείλουν να καταθέσουν </w:t>
      </w:r>
      <w:r>
        <w:rPr>
          <w:rFonts w:ascii="Times New Roman" w:hAnsi="Times New Roman" w:cs="Times New Roman"/>
          <w:sz w:val="22"/>
          <w:szCs w:val="22"/>
        </w:rPr>
        <w:t xml:space="preserve">στη Γραμματεία του ΠΕ.Κ. </w:t>
      </w:r>
      <w:r w:rsidRPr="001316F7">
        <w:rPr>
          <w:rFonts w:ascii="Times New Roman" w:hAnsi="Times New Roman" w:cs="Times New Roman"/>
          <w:sz w:val="22"/>
          <w:szCs w:val="22"/>
        </w:rPr>
        <w:t xml:space="preserve">ή να αποστείλουν ταχυδρομικά </w:t>
      </w:r>
      <w:r w:rsidRPr="001316F7">
        <w:rPr>
          <w:rStyle w:val="105"/>
          <w:rFonts w:ascii="Times New Roman" w:hAnsi="Times New Roman" w:cs="Times New Roman"/>
          <w:sz w:val="22"/>
          <w:szCs w:val="22"/>
        </w:rPr>
        <w:t xml:space="preserve">μέχρι και </w:t>
      </w:r>
      <w:r>
        <w:rPr>
          <w:rStyle w:val="105"/>
          <w:rFonts w:ascii="Times New Roman" w:hAnsi="Times New Roman" w:cs="Times New Roman"/>
          <w:sz w:val="22"/>
          <w:szCs w:val="22"/>
        </w:rPr>
        <w:t xml:space="preserve">11-02-2013 </w:t>
      </w:r>
      <w:r w:rsidRPr="001316F7">
        <w:rPr>
          <w:rFonts w:ascii="Times New Roman" w:hAnsi="Times New Roman" w:cs="Times New Roman"/>
          <w:sz w:val="22"/>
          <w:szCs w:val="22"/>
        </w:rPr>
        <w:t xml:space="preserve">φάκελο με σφραγίδα ταχυδρομείου ο οποίος θα περιέχει </w:t>
      </w:r>
      <w:r w:rsidR="00682782" w:rsidRPr="00682782">
        <w:rPr>
          <w:rFonts w:ascii="Times New Roman" w:hAnsi="Times New Roman" w:cs="Times New Roman"/>
          <w:b/>
          <w:sz w:val="22"/>
          <w:szCs w:val="22"/>
        </w:rPr>
        <w:t>υπογεγραμμένη</w:t>
      </w:r>
      <w:r w:rsidR="00682782">
        <w:rPr>
          <w:rFonts w:ascii="Times New Roman" w:hAnsi="Times New Roman" w:cs="Times New Roman"/>
          <w:sz w:val="22"/>
          <w:szCs w:val="22"/>
        </w:rPr>
        <w:t xml:space="preserve"> </w:t>
      </w:r>
      <w:r w:rsidRPr="001316F7">
        <w:rPr>
          <w:rFonts w:ascii="Times New Roman" w:hAnsi="Times New Roman" w:cs="Times New Roman"/>
          <w:sz w:val="22"/>
          <w:szCs w:val="22"/>
        </w:rPr>
        <w:t>τ</w:t>
      </w:r>
      <w:r>
        <w:rPr>
          <w:rFonts w:ascii="Times New Roman" w:hAnsi="Times New Roman" w:cs="Times New Roman"/>
          <w:sz w:val="22"/>
          <w:szCs w:val="22"/>
        </w:rPr>
        <w:t>ην Αίτηση-Δήλω</w:t>
      </w:r>
      <w:r w:rsidRPr="001316F7">
        <w:rPr>
          <w:rFonts w:ascii="Times New Roman" w:hAnsi="Times New Roman" w:cs="Times New Roman"/>
          <w:sz w:val="22"/>
          <w:szCs w:val="22"/>
        </w:rPr>
        <w:t>ση Ατομικών Στοιχείων Επιμορφωτή</w:t>
      </w:r>
      <w:r w:rsidR="00682782" w:rsidRPr="00682782">
        <w:rPr>
          <w:rFonts w:ascii="Times New Roman" w:hAnsi="Times New Roman" w:cs="Times New Roman"/>
          <w:sz w:val="22"/>
          <w:szCs w:val="22"/>
        </w:rPr>
        <w:t xml:space="preserve"> (</w:t>
      </w:r>
      <w:r w:rsidR="00682782">
        <w:rPr>
          <w:rFonts w:ascii="Times New Roman" w:hAnsi="Times New Roman" w:cs="Times New Roman"/>
          <w:sz w:val="22"/>
          <w:szCs w:val="22"/>
        </w:rPr>
        <w:t xml:space="preserve">Φύλλο </w:t>
      </w:r>
      <w:r w:rsidR="009457FE" w:rsidRPr="009457FE">
        <w:rPr>
          <w:rFonts w:ascii="Times New Roman" w:hAnsi="Times New Roman" w:cs="Times New Roman"/>
          <w:sz w:val="22"/>
          <w:szCs w:val="22"/>
        </w:rPr>
        <w:t>“</w:t>
      </w:r>
      <w:r w:rsidR="00682782" w:rsidRPr="00682782">
        <w:rPr>
          <w:rFonts w:ascii="Times New Roman" w:hAnsi="Times New Roman" w:cs="Times New Roman"/>
          <w:b/>
          <w:i/>
          <w:sz w:val="22"/>
          <w:szCs w:val="22"/>
        </w:rPr>
        <w:t xml:space="preserve">Ατομικά στοιχεία - </w:t>
      </w:r>
      <w:proofErr w:type="spellStart"/>
      <w:r w:rsidR="00682782" w:rsidRPr="00682782">
        <w:rPr>
          <w:rFonts w:ascii="Times New Roman" w:hAnsi="Times New Roman" w:cs="Times New Roman"/>
          <w:b/>
          <w:i/>
          <w:sz w:val="22"/>
          <w:szCs w:val="22"/>
        </w:rPr>
        <w:t>Υπεύθ.Δήλωση</w:t>
      </w:r>
      <w:proofErr w:type="spellEnd"/>
      <w:r w:rsidR="009457FE" w:rsidRPr="009457FE">
        <w:rPr>
          <w:rFonts w:ascii="Times New Roman" w:hAnsi="Times New Roman" w:cs="Times New Roman"/>
          <w:b/>
          <w:i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2782">
        <w:rPr>
          <w:rFonts w:ascii="Times New Roman" w:hAnsi="Times New Roman" w:cs="Times New Roman"/>
          <w:sz w:val="22"/>
          <w:szCs w:val="22"/>
        </w:rPr>
        <w:t xml:space="preserve">του αρχείου </w:t>
      </w:r>
      <w:r w:rsidR="00682782">
        <w:rPr>
          <w:rFonts w:ascii="Times New Roman" w:hAnsi="Times New Roman" w:cs="Times New Roman"/>
          <w:sz w:val="22"/>
          <w:szCs w:val="22"/>
          <w:lang w:val="en-US"/>
        </w:rPr>
        <w:t>excel</w:t>
      </w:r>
      <w:r w:rsidR="00682782" w:rsidRPr="00682782">
        <w:rPr>
          <w:rFonts w:ascii="Times New Roman" w:hAnsi="Times New Roman" w:cs="Times New Roman"/>
          <w:sz w:val="22"/>
          <w:szCs w:val="22"/>
        </w:rPr>
        <w:t>)</w:t>
      </w:r>
      <w:r w:rsidR="00682782">
        <w:rPr>
          <w:rFonts w:ascii="Times New Roman" w:hAnsi="Times New Roman" w:cs="Times New Roman"/>
          <w:sz w:val="22"/>
          <w:szCs w:val="22"/>
        </w:rPr>
        <w:t xml:space="preserve"> καθώς</w:t>
      </w:r>
      <w:r w:rsidR="00682782" w:rsidRPr="006827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και </w:t>
      </w:r>
      <w:r w:rsidRPr="001316F7">
        <w:rPr>
          <w:rFonts w:ascii="Times New Roman" w:hAnsi="Times New Roman" w:cs="Times New Roman"/>
          <w:sz w:val="22"/>
          <w:szCs w:val="22"/>
        </w:rPr>
        <w:t xml:space="preserve">τα δικαιολογητικά από τα οποία αποδεικνύονται τα Επιστημονικά και Διδακτικά τους Προσόντα </w:t>
      </w:r>
      <w:r w:rsidRPr="004B50EE">
        <w:rPr>
          <w:rStyle w:val="105"/>
          <w:rFonts w:ascii="Times New Roman" w:hAnsi="Times New Roman" w:cs="Times New Roman"/>
          <w:sz w:val="22"/>
          <w:szCs w:val="22"/>
        </w:rPr>
        <w:t>ακολουθώντας την αριθμημέ</w:t>
      </w:r>
      <w:r w:rsidR="00311B82">
        <w:rPr>
          <w:rStyle w:val="105"/>
          <w:rFonts w:ascii="Times New Roman" w:hAnsi="Times New Roman" w:cs="Times New Roman"/>
          <w:sz w:val="22"/>
          <w:szCs w:val="22"/>
        </w:rPr>
        <w:t>νη σειρά κωδικοποίησης (π.χ. 1, 2, 3.1, 3.2</w:t>
      </w:r>
      <w:r w:rsidRPr="00311B82">
        <w:rPr>
          <w:rFonts w:ascii="Times New Roman" w:hAnsi="Times New Roman" w:cs="Times New Roman"/>
          <w:sz w:val="22"/>
          <w:szCs w:val="22"/>
        </w:rPr>
        <w:t xml:space="preserve">) </w:t>
      </w:r>
      <w:r w:rsidR="00434544">
        <w:rPr>
          <w:rFonts w:ascii="Times New Roman" w:hAnsi="Times New Roman" w:cs="Times New Roman"/>
          <w:sz w:val="22"/>
          <w:szCs w:val="22"/>
        </w:rPr>
        <w:t xml:space="preserve">που αναφέρεται στο φύλλο </w:t>
      </w:r>
      <w:r w:rsidR="009457FE" w:rsidRPr="009457FE">
        <w:rPr>
          <w:rFonts w:ascii="Times New Roman" w:hAnsi="Times New Roman" w:cs="Times New Roman"/>
          <w:sz w:val="22"/>
          <w:szCs w:val="22"/>
        </w:rPr>
        <w:t>“</w:t>
      </w:r>
      <w:r w:rsidR="00434544" w:rsidRPr="009457FE">
        <w:rPr>
          <w:rFonts w:ascii="Times New Roman" w:hAnsi="Times New Roman" w:cs="Times New Roman"/>
          <w:b/>
          <w:i/>
          <w:sz w:val="22"/>
          <w:szCs w:val="22"/>
        </w:rPr>
        <w:t xml:space="preserve">Κριτήρια </w:t>
      </w:r>
      <w:proofErr w:type="spellStart"/>
      <w:r w:rsidR="00434544" w:rsidRPr="009457FE">
        <w:rPr>
          <w:rFonts w:ascii="Times New Roman" w:hAnsi="Times New Roman" w:cs="Times New Roman"/>
          <w:b/>
          <w:i/>
          <w:sz w:val="22"/>
          <w:szCs w:val="22"/>
        </w:rPr>
        <w:t>Μοριοδότησης</w:t>
      </w:r>
      <w:proofErr w:type="spellEnd"/>
      <w:r w:rsidR="009457FE" w:rsidRPr="009457FE">
        <w:rPr>
          <w:rFonts w:ascii="Times New Roman" w:hAnsi="Times New Roman" w:cs="Times New Roman"/>
          <w:i/>
          <w:sz w:val="22"/>
          <w:szCs w:val="22"/>
        </w:rPr>
        <w:t>”</w:t>
      </w:r>
      <w:r w:rsidR="0043454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F051B">
        <w:rPr>
          <w:rStyle w:val="105"/>
          <w:rFonts w:ascii="Times New Roman" w:hAnsi="Times New Roman" w:cs="Times New Roman"/>
          <w:b w:val="0"/>
          <w:sz w:val="22"/>
          <w:szCs w:val="22"/>
        </w:rPr>
        <w:t xml:space="preserve">του αρχείου </w:t>
      </w:r>
      <w:r w:rsidR="009457FE" w:rsidRPr="009F051B">
        <w:rPr>
          <w:rStyle w:val="105"/>
          <w:rFonts w:ascii="Times New Roman" w:hAnsi="Times New Roman" w:cs="Times New Roman"/>
          <w:b w:val="0"/>
          <w:sz w:val="22"/>
          <w:szCs w:val="22"/>
          <w:lang w:val="en-US"/>
        </w:rPr>
        <w:t>e</w:t>
      </w:r>
      <w:r w:rsidRPr="009F051B">
        <w:rPr>
          <w:rStyle w:val="105"/>
          <w:rFonts w:ascii="Times New Roman" w:hAnsi="Times New Roman" w:cs="Times New Roman"/>
          <w:b w:val="0"/>
          <w:sz w:val="22"/>
          <w:szCs w:val="22"/>
          <w:lang w:val="en-US"/>
        </w:rPr>
        <w:t>xcel</w:t>
      </w:r>
      <w:r w:rsidRPr="004B50EE">
        <w:rPr>
          <w:rStyle w:val="105"/>
          <w:rFonts w:ascii="Times New Roman" w:hAnsi="Times New Roman" w:cs="Times New Roman"/>
          <w:sz w:val="22"/>
          <w:szCs w:val="22"/>
        </w:rPr>
        <w:t xml:space="preserve"> </w:t>
      </w:r>
      <w:r w:rsidRPr="00311B82">
        <w:rPr>
          <w:rFonts w:ascii="Times New Roman" w:hAnsi="Times New Roman" w:cs="Times New Roman"/>
          <w:sz w:val="22"/>
          <w:szCs w:val="22"/>
        </w:rPr>
        <w:t xml:space="preserve">με </w:t>
      </w:r>
      <w:r w:rsidR="00311B82">
        <w:rPr>
          <w:rFonts w:ascii="Times New Roman" w:hAnsi="Times New Roman" w:cs="Times New Roman"/>
          <w:sz w:val="22"/>
          <w:szCs w:val="22"/>
        </w:rPr>
        <w:t xml:space="preserve">τίτλο </w:t>
      </w:r>
      <w:r w:rsidR="009457FE" w:rsidRPr="009457FE">
        <w:rPr>
          <w:rFonts w:ascii="Times New Roman" w:hAnsi="Times New Roman" w:cs="Times New Roman"/>
          <w:sz w:val="22"/>
          <w:szCs w:val="22"/>
        </w:rPr>
        <w:t>“</w:t>
      </w:r>
      <w:r w:rsidR="00311B82">
        <w:rPr>
          <w:rStyle w:val="a7"/>
          <w:rFonts w:ascii="Times New Roman" w:hAnsi="Times New Roman" w:cs="Times New Roman"/>
          <w:sz w:val="22"/>
          <w:szCs w:val="22"/>
        </w:rPr>
        <w:t>Αίτηση-</w:t>
      </w:r>
      <w:proofErr w:type="spellStart"/>
      <w:r w:rsidR="00311B82">
        <w:rPr>
          <w:rStyle w:val="a7"/>
          <w:rFonts w:ascii="Times New Roman" w:hAnsi="Times New Roman" w:cs="Times New Roman"/>
          <w:sz w:val="22"/>
          <w:szCs w:val="22"/>
        </w:rPr>
        <w:t>Δήλωση</w:t>
      </w:r>
      <w:proofErr w:type="spellEnd"/>
      <w:r w:rsidR="00311B82"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="00C810B6">
        <w:rPr>
          <w:rStyle w:val="a7"/>
          <w:rFonts w:ascii="Times New Roman" w:hAnsi="Times New Roman" w:cs="Times New Roman"/>
          <w:sz w:val="22"/>
          <w:szCs w:val="22"/>
        </w:rPr>
        <w:t>Προσόντων</w:t>
      </w:r>
      <w:r w:rsidR="009457FE" w:rsidRPr="00E20E9E">
        <w:rPr>
          <w:rStyle w:val="a7"/>
          <w:rFonts w:ascii="Times New Roman" w:hAnsi="Times New Roman" w:cs="Times New Roman"/>
          <w:sz w:val="22"/>
          <w:szCs w:val="22"/>
        </w:rPr>
        <w:t>”</w:t>
      </w:r>
      <w:r w:rsidRPr="001316F7">
        <w:rPr>
          <w:rFonts w:ascii="Times New Roman" w:hAnsi="Times New Roman" w:cs="Times New Roman"/>
          <w:sz w:val="22"/>
          <w:szCs w:val="22"/>
        </w:rPr>
        <w:t>, στην ταχυδρομική διεύθυνση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7623E" w:rsidRPr="001316F7" w:rsidRDefault="00B7623E" w:rsidP="00B7623E">
      <w:pPr>
        <w:pStyle w:val="4"/>
        <w:shd w:val="clear" w:color="auto" w:fill="auto"/>
        <w:spacing w:before="0" w:after="0" w:line="360" w:lineRule="auto"/>
        <w:ind w:left="3340" w:right="3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 xml:space="preserve">2° Π.Ε.Κ. </w:t>
      </w:r>
      <w:r>
        <w:rPr>
          <w:rFonts w:ascii="Times New Roman" w:hAnsi="Times New Roman" w:cs="Times New Roman"/>
          <w:sz w:val="22"/>
          <w:szCs w:val="22"/>
        </w:rPr>
        <w:t>ΘΕΣ/ΝΙΚΗΣ ΛΕΩΦ. ΣΤΡΑΤΟΥ 129</w:t>
      </w:r>
      <w:r w:rsidRPr="001316F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ΠΟΛΙΧΝΗ</w:t>
      </w:r>
      <w:r w:rsidRPr="001316F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56429</w:t>
      </w:r>
    </w:p>
    <w:p w:rsidR="00B7623E" w:rsidRDefault="00B7623E" w:rsidP="000A1E0C">
      <w:pPr>
        <w:autoSpaceDE w:val="0"/>
        <w:autoSpaceDN w:val="0"/>
        <w:adjustRightInd w:val="0"/>
        <w:spacing w:line="360" w:lineRule="auto"/>
        <w:ind w:left="442" w:firstLine="27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A1552">
        <w:rPr>
          <w:rFonts w:ascii="Times New Roman" w:hAnsi="Times New Roman" w:cs="Times New Roman"/>
          <w:sz w:val="22"/>
          <w:szCs w:val="22"/>
        </w:rPr>
        <w:t>Από τα δικαιολογητικά</w:t>
      </w:r>
      <w:r w:rsidR="009F051B" w:rsidRPr="009F051B">
        <w:rPr>
          <w:rFonts w:ascii="Times New Roman" w:hAnsi="Times New Roman" w:cs="Times New Roman"/>
          <w:sz w:val="22"/>
          <w:szCs w:val="22"/>
        </w:rPr>
        <w:t>,</w:t>
      </w:r>
      <w:r w:rsidRPr="00BA1552">
        <w:rPr>
          <w:rFonts w:ascii="Times New Roman" w:hAnsi="Times New Roman" w:cs="Times New Roman"/>
          <w:sz w:val="22"/>
          <w:szCs w:val="22"/>
        </w:rPr>
        <w:t xml:space="preserve"> </w:t>
      </w:r>
      <w:r w:rsidRPr="00BA1552">
        <w:rPr>
          <w:rFonts w:ascii="Times New Roman" w:hAnsi="Times New Roman" w:cs="Times New Roman"/>
          <w:b/>
          <w:sz w:val="22"/>
          <w:szCs w:val="22"/>
        </w:rPr>
        <w:t>επικυρωμέν</w:t>
      </w:r>
      <w:r w:rsidR="00472FFE">
        <w:rPr>
          <w:rFonts w:ascii="Times New Roman" w:hAnsi="Times New Roman" w:cs="Times New Roman"/>
          <w:b/>
          <w:sz w:val="22"/>
          <w:szCs w:val="22"/>
        </w:rPr>
        <w:t>α</w:t>
      </w:r>
      <w:r w:rsidRPr="00BA1552">
        <w:rPr>
          <w:rFonts w:ascii="Times New Roman" w:hAnsi="Times New Roman" w:cs="Times New Roman"/>
          <w:sz w:val="22"/>
          <w:szCs w:val="22"/>
        </w:rPr>
        <w:t xml:space="preserve"> θα πρέπει να είναι </w:t>
      </w:r>
      <w:r>
        <w:rPr>
          <w:rFonts w:ascii="Times New Roman" w:hAnsi="Times New Roman" w:cs="Times New Roman"/>
          <w:sz w:val="22"/>
          <w:szCs w:val="22"/>
        </w:rPr>
        <w:t xml:space="preserve">μόνο </w:t>
      </w:r>
      <w:r w:rsidRPr="00BA1552">
        <w:rPr>
          <w:rFonts w:ascii="Times New Roman" w:hAnsi="Times New Roman" w:cs="Times New Roman"/>
          <w:sz w:val="22"/>
          <w:szCs w:val="22"/>
        </w:rPr>
        <w:t>οι τίτλοι σπουδών</w:t>
      </w:r>
      <w:r w:rsidR="00311B82">
        <w:rPr>
          <w:rFonts w:ascii="Times New Roman" w:hAnsi="Times New Roman" w:cs="Times New Roman"/>
          <w:sz w:val="22"/>
          <w:szCs w:val="22"/>
        </w:rPr>
        <w:t xml:space="preserve"> (σε περίπτωση όμως που θα ζητηθεί θα πρέπει οι υποψήφιοι να είναι σε θέση να προσκομίσουν τα πρωτότυπα)</w:t>
      </w:r>
      <w:r w:rsidRPr="00BA155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7623E" w:rsidRPr="00BA1552" w:rsidRDefault="00B7623E" w:rsidP="00470E9C">
      <w:pPr>
        <w:autoSpaceDE w:val="0"/>
        <w:autoSpaceDN w:val="0"/>
        <w:adjustRightInd w:val="0"/>
        <w:spacing w:line="360" w:lineRule="auto"/>
        <w:ind w:left="440" w:firstLine="280"/>
        <w:jc w:val="both"/>
        <w:rPr>
          <w:rFonts w:ascii="Times New Roman" w:hAnsi="Times New Roman" w:cs="Times New Roman"/>
          <w:sz w:val="22"/>
          <w:szCs w:val="22"/>
        </w:rPr>
      </w:pPr>
      <w:r w:rsidRPr="00BA1552">
        <w:rPr>
          <w:rFonts w:ascii="Times New Roman" w:hAnsi="Times New Roman" w:cs="Times New Roman"/>
          <w:sz w:val="22"/>
          <w:szCs w:val="22"/>
        </w:rPr>
        <w:t xml:space="preserve">Ειδικότερα,  </w:t>
      </w:r>
      <w:r>
        <w:rPr>
          <w:rFonts w:ascii="Times New Roman" w:hAnsi="Times New Roman" w:cs="Times New Roman"/>
          <w:sz w:val="22"/>
          <w:szCs w:val="22"/>
        </w:rPr>
        <w:t xml:space="preserve">για το συγγραφικό, ερευνητικό  και επιμορφωτικό έργο </w:t>
      </w:r>
      <w:r w:rsidRPr="00BA1552">
        <w:rPr>
          <w:rFonts w:ascii="Times New Roman" w:hAnsi="Times New Roman" w:cs="Times New Roman"/>
          <w:sz w:val="22"/>
          <w:szCs w:val="22"/>
        </w:rPr>
        <w:t>τα δικαιολογητικά θα πρέπει να συμπεριλαμβάνουν τα εξής:</w:t>
      </w:r>
    </w:p>
    <w:p w:rsidR="00B7623E" w:rsidRPr="00BA1552" w:rsidRDefault="00B7623E" w:rsidP="00470E9C">
      <w:pPr>
        <w:autoSpaceDE w:val="0"/>
        <w:autoSpaceDN w:val="0"/>
        <w:adjustRightInd w:val="0"/>
        <w:spacing w:line="360" w:lineRule="auto"/>
        <w:ind w:left="440"/>
        <w:jc w:val="both"/>
        <w:rPr>
          <w:rFonts w:ascii="Times New Roman" w:hAnsi="Times New Roman" w:cs="Times New Roman"/>
          <w:sz w:val="22"/>
          <w:szCs w:val="22"/>
        </w:rPr>
      </w:pPr>
      <w:r w:rsidRPr="00BA1552">
        <w:rPr>
          <w:rFonts w:ascii="Times New Roman" w:hAnsi="Times New Roman" w:cs="Times New Roman"/>
          <w:b/>
          <w:sz w:val="22"/>
          <w:szCs w:val="22"/>
        </w:rPr>
        <w:t>Για τα βιβλία</w:t>
      </w:r>
      <w:r w:rsidRPr="00BA1552">
        <w:rPr>
          <w:rFonts w:ascii="Times New Roman" w:hAnsi="Times New Roman" w:cs="Times New Roman"/>
          <w:sz w:val="22"/>
          <w:szCs w:val="22"/>
        </w:rPr>
        <w:t>:  τον τίτλο του βιβλίου, τον εκδοτικό οίκο, το ISBN, τον αριθμό σελίδων, των πίνακα περιεχομένων, την πρώτη και τελευταία σελίδα.</w:t>
      </w:r>
    </w:p>
    <w:p w:rsidR="00B7623E" w:rsidRPr="00BA1552" w:rsidRDefault="00B7623E" w:rsidP="00470E9C">
      <w:pPr>
        <w:autoSpaceDE w:val="0"/>
        <w:autoSpaceDN w:val="0"/>
        <w:adjustRightInd w:val="0"/>
        <w:spacing w:line="360" w:lineRule="auto"/>
        <w:ind w:left="440"/>
        <w:jc w:val="both"/>
        <w:rPr>
          <w:rFonts w:ascii="Times New Roman" w:hAnsi="Times New Roman" w:cs="Times New Roman"/>
          <w:sz w:val="22"/>
          <w:szCs w:val="22"/>
        </w:rPr>
      </w:pPr>
      <w:r w:rsidRPr="00BA1552">
        <w:rPr>
          <w:rFonts w:ascii="Times New Roman" w:hAnsi="Times New Roman" w:cs="Times New Roman"/>
          <w:b/>
          <w:sz w:val="22"/>
          <w:szCs w:val="22"/>
        </w:rPr>
        <w:t>Για τα άρθρα</w:t>
      </w:r>
      <w:r w:rsidRPr="00BA1552">
        <w:rPr>
          <w:rFonts w:ascii="Times New Roman" w:hAnsi="Times New Roman" w:cs="Times New Roman"/>
          <w:sz w:val="22"/>
          <w:szCs w:val="22"/>
        </w:rPr>
        <w:t xml:space="preserve">: τον τίτλο του άρθρου, τον αριθμό σελίδων του άρθρου, το εξώφυλλο του </w:t>
      </w:r>
      <w:r w:rsidRPr="00BA1552">
        <w:rPr>
          <w:rFonts w:ascii="Times New Roman" w:hAnsi="Times New Roman" w:cs="Times New Roman"/>
          <w:sz w:val="22"/>
          <w:szCs w:val="22"/>
        </w:rPr>
        <w:lastRenderedPageBreak/>
        <w:t>περιοδικού, τον πίνακα περιεχομένων, την πρώτη και τελευταία σελίδα του άρθρου, τον τίτλο του περιοδικού, το τεύχος.</w:t>
      </w:r>
    </w:p>
    <w:p w:rsidR="00B7623E" w:rsidRPr="00BA1552" w:rsidRDefault="00B7623E" w:rsidP="00470E9C">
      <w:pPr>
        <w:autoSpaceDE w:val="0"/>
        <w:autoSpaceDN w:val="0"/>
        <w:adjustRightInd w:val="0"/>
        <w:spacing w:line="360" w:lineRule="auto"/>
        <w:ind w:left="440"/>
        <w:jc w:val="both"/>
        <w:rPr>
          <w:rFonts w:ascii="Times New Roman" w:hAnsi="Times New Roman" w:cs="Times New Roman"/>
          <w:sz w:val="22"/>
          <w:szCs w:val="22"/>
        </w:rPr>
      </w:pPr>
      <w:r w:rsidRPr="00BA1552">
        <w:rPr>
          <w:rFonts w:ascii="Times New Roman" w:hAnsi="Times New Roman" w:cs="Times New Roman"/>
          <w:b/>
          <w:sz w:val="22"/>
          <w:szCs w:val="22"/>
        </w:rPr>
        <w:t>Για τις εισηγήσεις σε συνέδρια</w:t>
      </w:r>
      <w:r w:rsidRPr="00BA1552">
        <w:rPr>
          <w:rFonts w:ascii="Times New Roman" w:hAnsi="Times New Roman" w:cs="Times New Roman"/>
          <w:sz w:val="22"/>
          <w:szCs w:val="22"/>
        </w:rPr>
        <w:t>: τον τίτλο του Συνεδρίου, τον τίτλο της εισήγησης, την πρώτη σελίδα των πρακτικών του συνεδρίου, τον πίνακα περιεχομένων των πρακτικών.</w:t>
      </w:r>
    </w:p>
    <w:p w:rsidR="00B7623E" w:rsidRPr="00B7623E" w:rsidRDefault="009F051B" w:rsidP="00470E9C">
      <w:pPr>
        <w:autoSpaceDE w:val="0"/>
        <w:autoSpaceDN w:val="0"/>
        <w:adjustRightInd w:val="0"/>
        <w:spacing w:line="360" w:lineRule="auto"/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Για τ</w:t>
      </w:r>
      <w:r w:rsidR="00B7623E" w:rsidRPr="00BA1552">
        <w:rPr>
          <w:rFonts w:ascii="Times New Roman" w:hAnsi="Times New Roman" w:cs="Times New Roman"/>
          <w:b/>
          <w:sz w:val="22"/>
          <w:szCs w:val="22"/>
        </w:rPr>
        <w:t>ο ερευνητικό έργο:</w:t>
      </w:r>
      <w:r w:rsidR="00B7623E" w:rsidRPr="00BA1552">
        <w:rPr>
          <w:rFonts w:ascii="Times New Roman" w:hAnsi="Times New Roman" w:cs="Times New Roman"/>
          <w:sz w:val="22"/>
          <w:szCs w:val="22"/>
        </w:rPr>
        <w:t xml:space="preserve"> τον τίτλο και τον φορέα υλοποίησης.</w:t>
      </w:r>
    </w:p>
    <w:p w:rsidR="00B7623E" w:rsidRPr="00F36425" w:rsidRDefault="00B7623E" w:rsidP="00470E9C">
      <w:pPr>
        <w:autoSpaceDE w:val="0"/>
        <w:autoSpaceDN w:val="0"/>
        <w:adjustRightInd w:val="0"/>
        <w:spacing w:line="360" w:lineRule="auto"/>
        <w:ind w:left="440"/>
        <w:jc w:val="both"/>
        <w:rPr>
          <w:rFonts w:ascii="Times New Roman" w:hAnsi="Times New Roman" w:cs="Times New Roman"/>
          <w:sz w:val="22"/>
          <w:szCs w:val="22"/>
        </w:rPr>
      </w:pPr>
      <w:r w:rsidRPr="00F36425">
        <w:rPr>
          <w:rFonts w:ascii="Times New Roman" w:hAnsi="Times New Roman" w:cs="Times New Roman"/>
          <w:b/>
          <w:sz w:val="22"/>
          <w:szCs w:val="22"/>
        </w:rPr>
        <w:t>Το επιμορφωτικό έργο</w:t>
      </w:r>
      <w:r w:rsidRPr="00F36425">
        <w:rPr>
          <w:rFonts w:ascii="Times New Roman" w:hAnsi="Times New Roman" w:cs="Times New Roman"/>
          <w:sz w:val="22"/>
          <w:szCs w:val="22"/>
        </w:rPr>
        <w:t xml:space="preserve"> θα αποδεικνύεται με αντίστοιχες βεβαιώσεις και η </w:t>
      </w:r>
      <w:r w:rsidRPr="00F36425">
        <w:rPr>
          <w:rFonts w:ascii="Times New Roman" w:hAnsi="Times New Roman" w:cs="Times New Roman"/>
          <w:b/>
          <w:sz w:val="22"/>
          <w:szCs w:val="22"/>
        </w:rPr>
        <w:t>προϋπηρεσία</w:t>
      </w:r>
      <w:r w:rsidRPr="00F36425">
        <w:rPr>
          <w:rFonts w:ascii="Times New Roman" w:hAnsi="Times New Roman" w:cs="Times New Roman"/>
          <w:sz w:val="22"/>
          <w:szCs w:val="22"/>
        </w:rPr>
        <w:t xml:space="preserve"> με βεβαιώσεις υπηρεσιακής κατάστασης.</w:t>
      </w:r>
    </w:p>
    <w:p w:rsidR="00B7623E" w:rsidRPr="001316F7" w:rsidRDefault="000E021A" w:rsidP="000A1E0C">
      <w:pPr>
        <w:autoSpaceDE w:val="0"/>
        <w:autoSpaceDN w:val="0"/>
        <w:adjustRightInd w:val="0"/>
        <w:spacing w:line="360" w:lineRule="auto"/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Δικαιολογητικά που δε</w:t>
      </w:r>
      <w:r w:rsidR="00B7623E" w:rsidRPr="00F36425">
        <w:rPr>
          <w:rFonts w:ascii="Times New Roman" w:hAnsi="Times New Roman" w:cs="Times New Roman"/>
          <w:b/>
          <w:sz w:val="22"/>
          <w:szCs w:val="22"/>
        </w:rPr>
        <w:t xml:space="preserve"> θα τηρούν τις παραπάνω προδιαγραφές δε θα </w:t>
      </w:r>
      <w:proofErr w:type="spellStart"/>
      <w:r w:rsidR="00B7623E" w:rsidRPr="00F36425">
        <w:rPr>
          <w:rFonts w:ascii="Times New Roman" w:hAnsi="Times New Roman" w:cs="Times New Roman"/>
          <w:b/>
          <w:sz w:val="22"/>
          <w:szCs w:val="22"/>
        </w:rPr>
        <w:t>μοριοδοτούνται</w:t>
      </w:r>
      <w:proofErr w:type="spellEnd"/>
      <w:r w:rsidR="00B7623E" w:rsidRPr="00F36425">
        <w:rPr>
          <w:rFonts w:ascii="Times New Roman" w:hAnsi="Times New Roman" w:cs="Times New Roman"/>
          <w:sz w:val="22"/>
          <w:szCs w:val="22"/>
        </w:rPr>
        <w:t>.</w:t>
      </w:r>
    </w:p>
    <w:p w:rsidR="00B7623E" w:rsidRPr="001316F7" w:rsidRDefault="00B7623E" w:rsidP="00B7623E">
      <w:pPr>
        <w:pStyle w:val="4"/>
        <w:shd w:val="clear" w:color="auto" w:fill="auto"/>
        <w:tabs>
          <w:tab w:val="left" w:pos="0"/>
        </w:tabs>
        <w:spacing w:before="0" w:after="0" w:line="360" w:lineRule="auto"/>
        <w:ind w:right="2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>Μετά την οριστική υποβολή της αίτησης και των δικαιολογητικών δεν παρέχεται η δυνατότητα διόρθωσης, τροποποίησης ή προσθήκης στοιχείων. Για το λόγο αυτό, παρακαλούμε τους ενδιαφερόμενους να είναι ιδιαίτερα προσεκτικοί κατά τη συμπλήρωσή τους.</w:t>
      </w:r>
    </w:p>
    <w:p w:rsidR="00B7623E" w:rsidRPr="001316F7" w:rsidRDefault="00B7623E" w:rsidP="00B7623E">
      <w:pPr>
        <w:pStyle w:val="4"/>
        <w:shd w:val="clear" w:color="auto" w:fill="auto"/>
        <w:tabs>
          <w:tab w:val="left" w:pos="0"/>
        </w:tabs>
        <w:spacing w:before="0" w:after="0" w:line="360" w:lineRule="auto"/>
        <w:ind w:right="2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>Αιτήσεις που θα υποβληθούν αργότερα από την προαναφερθείσα ημερομηνία, καθώς και εκείνες που θα υποβληθούν με οποιονδήποτε άλλο τρόπο εκτό</w:t>
      </w:r>
      <w:r w:rsidR="000E021A">
        <w:rPr>
          <w:rFonts w:ascii="Times New Roman" w:hAnsi="Times New Roman" w:cs="Times New Roman"/>
          <w:sz w:val="22"/>
          <w:szCs w:val="22"/>
        </w:rPr>
        <w:t>ς από αυτόν που περιγράφηκε, δε</w:t>
      </w:r>
      <w:r w:rsidRPr="001316F7">
        <w:rPr>
          <w:rFonts w:ascii="Times New Roman" w:hAnsi="Times New Roman" w:cs="Times New Roman"/>
          <w:sz w:val="22"/>
          <w:szCs w:val="22"/>
        </w:rPr>
        <w:t xml:space="preserve"> θα λ</w:t>
      </w:r>
      <w:r>
        <w:rPr>
          <w:rFonts w:ascii="Times New Roman" w:hAnsi="Times New Roman" w:cs="Times New Roman"/>
          <w:sz w:val="22"/>
          <w:szCs w:val="22"/>
        </w:rPr>
        <w:t>ηφθούν υπόψ</w:t>
      </w:r>
      <w:r w:rsidRPr="001316F7">
        <w:rPr>
          <w:rFonts w:ascii="Times New Roman" w:hAnsi="Times New Roman" w:cs="Times New Roman"/>
          <w:sz w:val="22"/>
          <w:szCs w:val="22"/>
        </w:rPr>
        <w:t>η.</w:t>
      </w:r>
    </w:p>
    <w:p w:rsidR="00470E9C" w:rsidRPr="00682782" w:rsidRDefault="00B7623E" w:rsidP="000A1E0C">
      <w:pPr>
        <w:pStyle w:val="4"/>
        <w:shd w:val="clear" w:color="auto" w:fill="auto"/>
        <w:tabs>
          <w:tab w:val="left" w:pos="0"/>
        </w:tabs>
        <w:spacing w:before="0" w:after="103" w:line="360" w:lineRule="auto"/>
        <w:ind w:right="2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Οι ενδιαφερόμενοι</w:t>
      </w:r>
      <w:r w:rsidRPr="001316F7">
        <w:rPr>
          <w:rFonts w:ascii="Times New Roman" w:hAnsi="Times New Roman" w:cs="Times New Roman"/>
          <w:sz w:val="22"/>
          <w:szCs w:val="22"/>
        </w:rPr>
        <w:t xml:space="preserve"> μπορούν να </w:t>
      </w:r>
      <w:r>
        <w:rPr>
          <w:rFonts w:ascii="Times New Roman" w:hAnsi="Times New Roman" w:cs="Times New Roman"/>
          <w:sz w:val="22"/>
          <w:szCs w:val="22"/>
        </w:rPr>
        <w:t xml:space="preserve">επικοινωνούν στην ηλεκτρονική διεύθυνση </w:t>
      </w:r>
      <w:r w:rsidRPr="001316F7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Pr="000A1E06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pek</w:t>
        </w:r>
        <w:r w:rsidRPr="004B50EE">
          <w:rPr>
            <w:rStyle w:val="-"/>
            <w:rFonts w:ascii="Times New Roman" w:hAnsi="Times New Roman" w:cs="Times New Roman"/>
            <w:sz w:val="22"/>
            <w:szCs w:val="22"/>
          </w:rPr>
          <w:t>2</w:t>
        </w:r>
        <w:r w:rsidRPr="000A1E06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the</w:t>
        </w:r>
        <w:r w:rsidRPr="000A1E06">
          <w:rPr>
            <w:rStyle w:val="-"/>
            <w:rFonts w:ascii="Times New Roman" w:hAnsi="Times New Roman" w:cs="Times New Roman"/>
            <w:sz w:val="22"/>
            <w:szCs w:val="22"/>
          </w:rPr>
          <w:t>@</w:t>
        </w:r>
        <w:proofErr w:type="spellStart"/>
        <w:r w:rsidRPr="000A1E06">
          <w:rPr>
            <w:rStyle w:val="-"/>
            <w:rFonts w:ascii="Times New Roman" w:hAnsi="Times New Roman" w:cs="Times New Roman"/>
            <w:sz w:val="22"/>
            <w:szCs w:val="22"/>
          </w:rPr>
          <w:t>otenet.gr</w:t>
        </w:r>
        <w:proofErr w:type="spellEnd"/>
      </w:hyperlink>
      <w:r w:rsidRPr="001316F7">
        <w:rPr>
          <w:rStyle w:val="21"/>
          <w:rFonts w:ascii="Times New Roman" w:hAnsi="Times New Roman" w:cs="Times New Roman"/>
          <w:sz w:val="22"/>
          <w:szCs w:val="22"/>
        </w:rPr>
        <w:t xml:space="preserve"> </w:t>
      </w:r>
      <w:r w:rsidRPr="001316F7">
        <w:rPr>
          <w:rFonts w:ascii="Times New Roman" w:hAnsi="Times New Roman" w:cs="Times New Roman"/>
          <w:sz w:val="22"/>
          <w:szCs w:val="22"/>
        </w:rPr>
        <w:t>ή να τηλεφωνούν στο 2</w:t>
      </w:r>
      <w:r w:rsidRPr="004B50EE">
        <w:rPr>
          <w:rFonts w:ascii="Times New Roman" w:hAnsi="Times New Roman" w:cs="Times New Roman"/>
          <w:sz w:val="22"/>
          <w:szCs w:val="22"/>
        </w:rPr>
        <w:t>3</w:t>
      </w:r>
      <w:r w:rsidRPr="001316F7">
        <w:rPr>
          <w:rFonts w:ascii="Times New Roman" w:hAnsi="Times New Roman" w:cs="Times New Roman"/>
          <w:sz w:val="22"/>
          <w:szCs w:val="22"/>
        </w:rPr>
        <w:t>10-</w:t>
      </w:r>
      <w:r w:rsidRPr="004B50EE">
        <w:rPr>
          <w:rFonts w:ascii="Times New Roman" w:hAnsi="Times New Roman" w:cs="Times New Roman"/>
          <w:sz w:val="22"/>
          <w:szCs w:val="22"/>
        </w:rPr>
        <w:t>207635</w:t>
      </w:r>
      <w:r w:rsidRPr="001316F7">
        <w:rPr>
          <w:rFonts w:ascii="Times New Roman" w:hAnsi="Times New Roman" w:cs="Times New Roman"/>
          <w:sz w:val="22"/>
          <w:szCs w:val="22"/>
        </w:rPr>
        <w:t xml:space="preserve"> από τις 09:00 έως τις </w:t>
      </w:r>
      <w:r w:rsidRPr="004B50EE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>:30</w:t>
      </w:r>
      <w:r w:rsidRPr="001316F7">
        <w:rPr>
          <w:rFonts w:ascii="Times New Roman" w:hAnsi="Times New Roman" w:cs="Times New Roman"/>
          <w:sz w:val="22"/>
          <w:szCs w:val="22"/>
        </w:rPr>
        <w:t xml:space="preserve"> από Δευτέρα έως Παρασκευή.</w:t>
      </w:r>
      <w:bookmarkStart w:id="7" w:name="bookmark7"/>
    </w:p>
    <w:p w:rsidR="004B50EE" w:rsidRDefault="00B47839" w:rsidP="004B50EE">
      <w:pPr>
        <w:pStyle w:val="10"/>
        <w:keepNext/>
        <w:keepLines/>
        <w:shd w:val="clear" w:color="auto" w:fill="auto"/>
        <w:spacing w:before="0" w:after="136" w:line="360" w:lineRule="auto"/>
        <w:ind w:left="40"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135203" w:rsidRPr="001316F7">
        <w:rPr>
          <w:rFonts w:ascii="Times New Roman" w:hAnsi="Times New Roman" w:cs="Times New Roman"/>
          <w:sz w:val="22"/>
          <w:szCs w:val="22"/>
        </w:rPr>
        <w:t>) Διαδικασία αξιολόγησης αι</w:t>
      </w:r>
      <w:r w:rsidR="00542107">
        <w:rPr>
          <w:rFonts w:ascii="Times New Roman" w:hAnsi="Times New Roman" w:cs="Times New Roman"/>
          <w:sz w:val="22"/>
          <w:szCs w:val="22"/>
        </w:rPr>
        <w:t>τήσεων και ένταξη στο Μητρώο Επ</w:t>
      </w:r>
      <w:r w:rsidR="00135203" w:rsidRPr="001316F7">
        <w:rPr>
          <w:rFonts w:ascii="Times New Roman" w:hAnsi="Times New Roman" w:cs="Times New Roman"/>
          <w:sz w:val="22"/>
          <w:szCs w:val="22"/>
        </w:rPr>
        <w:t>ιμορφωτών/τριών</w:t>
      </w:r>
      <w:bookmarkEnd w:id="7"/>
    </w:p>
    <w:p w:rsidR="000A1E0C" w:rsidRPr="000A1E0C" w:rsidRDefault="00B47839" w:rsidP="000A1E0C">
      <w:pPr>
        <w:pStyle w:val="10"/>
        <w:keepNext/>
        <w:keepLines/>
        <w:shd w:val="clear" w:color="auto" w:fill="auto"/>
        <w:spacing w:before="0" w:after="136" w:line="360" w:lineRule="auto"/>
        <w:ind w:left="40" w:right="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35203" w:rsidRPr="004B50EE">
        <w:rPr>
          <w:rFonts w:ascii="Times New Roman" w:hAnsi="Times New Roman" w:cs="Times New Roman"/>
          <w:b w:val="0"/>
          <w:sz w:val="22"/>
          <w:szCs w:val="22"/>
        </w:rPr>
        <w:t>Η διαδικασία επιλογής των επιμορφωτών/τριών που θα ενταχθούν στο Μητρώο</w:t>
      </w:r>
      <w:r w:rsidRPr="004B50E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35203" w:rsidRPr="004B50EE">
        <w:rPr>
          <w:rFonts w:ascii="Times New Roman" w:hAnsi="Times New Roman" w:cs="Times New Roman"/>
          <w:b w:val="0"/>
          <w:sz w:val="22"/>
          <w:szCs w:val="22"/>
        </w:rPr>
        <w:t>θα γίνει ως ακολούθως:</w:t>
      </w:r>
    </w:p>
    <w:p w:rsidR="00C34F19" w:rsidRPr="001316F7" w:rsidRDefault="00B47839" w:rsidP="000A1E0C">
      <w:pPr>
        <w:pStyle w:val="10"/>
        <w:keepNext/>
        <w:keepLines/>
        <w:shd w:val="clear" w:color="auto" w:fill="auto"/>
        <w:spacing w:before="0" w:after="136" w:line="360" w:lineRule="auto"/>
        <w:ind w:left="40"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Α. </w:t>
      </w:r>
      <w:r w:rsidR="00135203" w:rsidRPr="001316F7">
        <w:rPr>
          <w:rFonts w:ascii="Times New Roman" w:hAnsi="Times New Roman" w:cs="Times New Roman"/>
          <w:sz w:val="22"/>
          <w:szCs w:val="22"/>
        </w:rPr>
        <w:t>Μετά την καταληκτική ημερομηνία της ηλε</w:t>
      </w:r>
      <w:r w:rsidR="000E021A">
        <w:rPr>
          <w:rFonts w:ascii="Times New Roman" w:hAnsi="Times New Roman" w:cs="Times New Roman"/>
          <w:sz w:val="22"/>
          <w:szCs w:val="22"/>
        </w:rPr>
        <w:t>κτρονικής υποβολής των Αιτήσεων</w:t>
      </w:r>
      <w:r w:rsidR="00135203" w:rsidRPr="001316F7">
        <w:rPr>
          <w:rFonts w:ascii="Times New Roman" w:hAnsi="Times New Roman" w:cs="Times New Roman"/>
          <w:sz w:val="22"/>
          <w:szCs w:val="22"/>
        </w:rPr>
        <w:t>,</w:t>
      </w:r>
      <w:r w:rsidR="000E021A" w:rsidRPr="000E021A">
        <w:rPr>
          <w:rFonts w:ascii="Times New Roman" w:hAnsi="Times New Roman" w:cs="Times New Roman"/>
          <w:sz w:val="22"/>
          <w:szCs w:val="22"/>
        </w:rPr>
        <w:t xml:space="preserve"> </w:t>
      </w:r>
      <w:r w:rsidR="00135203" w:rsidRPr="001316F7">
        <w:rPr>
          <w:rFonts w:ascii="Times New Roman" w:hAnsi="Times New Roman" w:cs="Times New Roman"/>
          <w:sz w:val="22"/>
          <w:szCs w:val="22"/>
        </w:rPr>
        <w:t>των Επιστημονικών και Διδακτικών Προσόντων, των Υπεύθυνων Δηλώσεων και των αντίστοιχων φακέλων των επιμορφωτών γίνεται εξέταση των υποψηφιοτήτων από το Συντονιστικό Συμβούλιο του 2</w:t>
      </w:r>
      <w:r w:rsidR="00135203" w:rsidRPr="001316F7">
        <w:rPr>
          <w:rFonts w:ascii="Times New Roman" w:hAnsi="Times New Roman" w:cs="Times New Roman"/>
          <w:sz w:val="22"/>
          <w:szCs w:val="22"/>
          <w:vertAlign w:val="superscript"/>
        </w:rPr>
        <w:t>ου</w:t>
      </w:r>
      <w:r w:rsidR="00135203" w:rsidRPr="001316F7">
        <w:rPr>
          <w:rFonts w:ascii="Times New Roman" w:hAnsi="Times New Roman" w:cs="Times New Roman"/>
          <w:sz w:val="22"/>
          <w:szCs w:val="22"/>
        </w:rPr>
        <w:t xml:space="preserve"> Π.Ε.Κ.</w:t>
      </w:r>
      <w:r w:rsidR="004B50E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B50EE">
        <w:rPr>
          <w:rFonts w:ascii="Times New Roman" w:hAnsi="Times New Roman" w:cs="Times New Roman"/>
          <w:sz w:val="22"/>
          <w:szCs w:val="22"/>
        </w:rPr>
        <w:t>Θεσ</w:t>
      </w:r>
      <w:proofErr w:type="spellEnd"/>
      <w:r w:rsidR="004B50EE">
        <w:rPr>
          <w:rFonts w:ascii="Times New Roman" w:hAnsi="Times New Roman" w:cs="Times New Roman"/>
          <w:sz w:val="22"/>
          <w:szCs w:val="22"/>
        </w:rPr>
        <w:t>/νίκης.</w:t>
      </w:r>
    </w:p>
    <w:p w:rsidR="00C34F19" w:rsidRPr="001316F7" w:rsidRDefault="00B47839" w:rsidP="00B47839">
      <w:pPr>
        <w:pStyle w:val="4"/>
        <w:shd w:val="clear" w:color="auto" w:fill="auto"/>
        <w:tabs>
          <w:tab w:val="left" w:pos="405"/>
        </w:tabs>
        <w:spacing w:before="0" w:after="0" w:line="36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Β. </w:t>
      </w:r>
      <w:r w:rsidR="004B50EE">
        <w:rPr>
          <w:rFonts w:ascii="Times New Roman" w:hAnsi="Times New Roman" w:cs="Times New Roman"/>
          <w:sz w:val="22"/>
          <w:szCs w:val="22"/>
        </w:rPr>
        <w:t xml:space="preserve">  </w:t>
      </w:r>
      <w:r w:rsidR="00135203" w:rsidRPr="001316F7">
        <w:rPr>
          <w:rFonts w:ascii="Times New Roman" w:hAnsi="Times New Roman" w:cs="Times New Roman"/>
          <w:sz w:val="22"/>
          <w:szCs w:val="22"/>
        </w:rPr>
        <w:t>Η διαδικασία αξιολόγησης από το Συντονιστικό Συμβούλιο περιλαμβάνει τα ακόλουθα στάδια:</w:t>
      </w:r>
    </w:p>
    <w:p w:rsidR="00C34F19" w:rsidRPr="001316F7" w:rsidRDefault="00135203" w:rsidP="00B47839">
      <w:pPr>
        <w:pStyle w:val="4"/>
        <w:numPr>
          <w:ilvl w:val="0"/>
          <w:numId w:val="8"/>
        </w:numPr>
        <w:shd w:val="clear" w:color="auto" w:fill="auto"/>
        <w:tabs>
          <w:tab w:val="left" w:pos="1155"/>
        </w:tabs>
        <w:spacing w:before="0" w:after="0" w:line="360" w:lineRule="auto"/>
        <w:ind w:left="1160" w:right="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>Αξιολόγηση και μοριοδότηση των προσόντων των υποψηφίων βάσει των δικαιολογητικών πο</w:t>
      </w:r>
      <w:r w:rsidR="004B50EE">
        <w:rPr>
          <w:rFonts w:ascii="Times New Roman" w:hAnsi="Times New Roman" w:cs="Times New Roman"/>
          <w:sz w:val="22"/>
          <w:szCs w:val="22"/>
        </w:rPr>
        <w:t>υ έχουν κατατεθεί</w:t>
      </w:r>
      <w:r w:rsidRPr="001316F7">
        <w:rPr>
          <w:rFonts w:ascii="Times New Roman" w:hAnsi="Times New Roman" w:cs="Times New Roman"/>
          <w:sz w:val="22"/>
          <w:szCs w:val="22"/>
        </w:rPr>
        <w:t>.</w:t>
      </w:r>
    </w:p>
    <w:p w:rsidR="00C34F19" w:rsidRPr="001316F7" w:rsidRDefault="00135203" w:rsidP="00B47839">
      <w:pPr>
        <w:pStyle w:val="4"/>
        <w:numPr>
          <w:ilvl w:val="0"/>
          <w:numId w:val="8"/>
        </w:numPr>
        <w:shd w:val="clear" w:color="auto" w:fill="auto"/>
        <w:tabs>
          <w:tab w:val="left" w:pos="1170"/>
        </w:tabs>
        <w:spacing w:before="0" w:after="0" w:line="360" w:lineRule="auto"/>
        <w:ind w:left="1160" w:right="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>Κατάρτιση προσωρινού αξιολογικού πίνακα κατάταξης των υποψηφίων κατά φθίνουσα σειρά κατάταξης ανά θεματική ενότητα και ανάρτηση του προσωρινού πίνακα στην ιστοσελίδα του 2</w:t>
      </w:r>
      <w:r w:rsidRPr="001316F7">
        <w:rPr>
          <w:rFonts w:ascii="Times New Roman" w:hAnsi="Times New Roman" w:cs="Times New Roman"/>
          <w:sz w:val="22"/>
          <w:szCs w:val="22"/>
          <w:vertAlign w:val="superscript"/>
        </w:rPr>
        <w:t>ου</w:t>
      </w:r>
      <w:r w:rsidRPr="001316F7">
        <w:rPr>
          <w:rFonts w:ascii="Times New Roman" w:hAnsi="Times New Roman" w:cs="Times New Roman"/>
          <w:sz w:val="22"/>
          <w:szCs w:val="22"/>
        </w:rPr>
        <w:t xml:space="preserve"> Π.Ε.Κ. </w:t>
      </w:r>
      <w:proofErr w:type="spellStart"/>
      <w:r w:rsidR="004B50EE">
        <w:rPr>
          <w:rFonts w:ascii="Times New Roman" w:hAnsi="Times New Roman" w:cs="Times New Roman"/>
          <w:sz w:val="22"/>
          <w:szCs w:val="22"/>
        </w:rPr>
        <w:t>Θεσ</w:t>
      </w:r>
      <w:proofErr w:type="spellEnd"/>
      <w:r w:rsidR="004B50EE">
        <w:rPr>
          <w:rFonts w:ascii="Times New Roman" w:hAnsi="Times New Roman" w:cs="Times New Roman"/>
          <w:sz w:val="22"/>
          <w:szCs w:val="22"/>
        </w:rPr>
        <w:t>/νίκης</w:t>
      </w:r>
      <w:r w:rsidRPr="001316F7">
        <w:rPr>
          <w:rFonts w:ascii="Times New Roman" w:hAnsi="Times New Roman" w:cs="Times New Roman"/>
          <w:sz w:val="22"/>
          <w:szCs w:val="22"/>
        </w:rPr>
        <w:t xml:space="preserve"> (</w:t>
      </w:r>
      <w:r w:rsidR="004B50E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4B50EE" w:rsidRPr="004B50EE">
        <w:rPr>
          <w:rFonts w:ascii="Times New Roman" w:hAnsi="Times New Roman" w:cs="Times New Roman"/>
          <w:sz w:val="22"/>
          <w:szCs w:val="22"/>
        </w:rPr>
        <w:t>.</w:t>
      </w:r>
      <w:r w:rsidR="004B50EE" w:rsidRPr="004B50EE">
        <w:rPr>
          <w:rStyle w:val="HTML"/>
          <w:rFonts w:ascii="Times New Roman" w:hAnsi="Times New Roman" w:cs="Times New Roman"/>
          <w:bCs/>
          <w:i w:val="0"/>
          <w:sz w:val="22"/>
          <w:szCs w:val="22"/>
        </w:rPr>
        <w:t>2pek</w:t>
      </w:r>
      <w:r w:rsidR="004B50EE" w:rsidRPr="004B50EE">
        <w:rPr>
          <w:rStyle w:val="HTML"/>
          <w:rFonts w:ascii="Times New Roman" w:hAnsi="Times New Roman" w:cs="Times New Roman"/>
          <w:i w:val="0"/>
          <w:sz w:val="22"/>
          <w:szCs w:val="22"/>
        </w:rPr>
        <w:t>thes.freehostia.com</w:t>
      </w:r>
      <w:r w:rsidR="004B50EE">
        <w:rPr>
          <w:rFonts w:ascii="Times New Roman" w:hAnsi="Times New Roman" w:cs="Times New Roman"/>
          <w:sz w:val="22"/>
          <w:szCs w:val="22"/>
        </w:rPr>
        <w:t xml:space="preserve"> </w:t>
      </w:r>
      <w:r w:rsidRPr="001316F7">
        <w:rPr>
          <w:rStyle w:val="21"/>
          <w:rFonts w:ascii="Times New Roman" w:hAnsi="Times New Roman" w:cs="Times New Roman"/>
          <w:sz w:val="22"/>
          <w:szCs w:val="22"/>
        </w:rPr>
        <w:t>).</w:t>
      </w:r>
    </w:p>
    <w:p w:rsidR="00C34F19" w:rsidRPr="001316F7" w:rsidRDefault="004B50EE" w:rsidP="00B47839">
      <w:pPr>
        <w:pStyle w:val="4"/>
        <w:numPr>
          <w:ilvl w:val="0"/>
          <w:numId w:val="8"/>
        </w:numPr>
        <w:shd w:val="clear" w:color="auto" w:fill="auto"/>
        <w:tabs>
          <w:tab w:val="left" w:pos="1150"/>
        </w:tabs>
        <w:spacing w:before="0" w:after="0" w:line="360" w:lineRule="auto"/>
        <w:ind w:left="1160" w:right="2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Υποβολή ενστάσεων από τους υποψήφιους</w:t>
      </w:r>
      <w:r w:rsidR="00135203" w:rsidRPr="001316F7">
        <w:rPr>
          <w:rFonts w:ascii="Times New Roman" w:hAnsi="Times New Roman" w:cs="Times New Roman"/>
          <w:sz w:val="22"/>
          <w:szCs w:val="22"/>
        </w:rPr>
        <w:t xml:space="preserve"> σε αποκλειστική προθεσμία </w:t>
      </w:r>
      <w:r>
        <w:rPr>
          <w:rStyle w:val="30"/>
          <w:rFonts w:ascii="Times New Roman" w:hAnsi="Times New Roman" w:cs="Times New Roman"/>
          <w:sz w:val="22"/>
          <w:szCs w:val="22"/>
        </w:rPr>
        <w:t>τριών (3) εργάσιμων</w:t>
      </w:r>
      <w:r w:rsidR="00135203" w:rsidRPr="001316F7">
        <w:rPr>
          <w:rStyle w:val="30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30"/>
          <w:rFonts w:ascii="Times New Roman" w:hAnsi="Times New Roman" w:cs="Times New Roman"/>
          <w:sz w:val="22"/>
          <w:szCs w:val="22"/>
        </w:rPr>
        <w:t>ημερών</w:t>
      </w:r>
      <w:r w:rsidR="00135203" w:rsidRPr="001316F7">
        <w:rPr>
          <w:rFonts w:ascii="Times New Roman" w:hAnsi="Times New Roman" w:cs="Times New Roman"/>
          <w:sz w:val="22"/>
          <w:szCs w:val="22"/>
        </w:rPr>
        <w:t xml:space="preserve"> από την ημερομηνία ανάρτησης του προσωρινού πίνακα στην ιστοσελίδα του 2</w:t>
      </w:r>
      <w:r w:rsidR="00135203" w:rsidRPr="001316F7">
        <w:rPr>
          <w:rFonts w:ascii="Times New Roman" w:hAnsi="Times New Roman" w:cs="Times New Roman"/>
          <w:sz w:val="22"/>
          <w:szCs w:val="22"/>
          <w:vertAlign w:val="superscript"/>
        </w:rPr>
        <w:t>ου</w:t>
      </w:r>
      <w:r w:rsidR="00135203" w:rsidRPr="001316F7">
        <w:rPr>
          <w:rFonts w:ascii="Times New Roman" w:hAnsi="Times New Roman" w:cs="Times New Roman"/>
          <w:sz w:val="22"/>
          <w:szCs w:val="22"/>
        </w:rPr>
        <w:t xml:space="preserve"> Π.Ε.Κ.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Θεσ</w:t>
      </w:r>
      <w:proofErr w:type="spellEnd"/>
      <w:r>
        <w:rPr>
          <w:rFonts w:ascii="Times New Roman" w:hAnsi="Times New Roman" w:cs="Times New Roman"/>
          <w:sz w:val="22"/>
          <w:szCs w:val="22"/>
        </w:rPr>
        <w:t>/νίκης</w:t>
      </w:r>
      <w:r w:rsidR="00135203" w:rsidRPr="001316F7">
        <w:rPr>
          <w:rFonts w:ascii="Times New Roman" w:hAnsi="Times New Roman" w:cs="Times New Roman"/>
          <w:sz w:val="22"/>
          <w:szCs w:val="22"/>
        </w:rPr>
        <w:t>.</w:t>
      </w:r>
    </w:p>
    <w:p w:rsidR="00C34F19" w:rsidRPr="001316F7" w:rsidRDefault="00135203" w:rsidP="00B47839">
      <w:pPr>
        <w:pStyle w:val="4"/>
        <w:numPr>
          <w:ilvl w:val="0"/>
          <w:numId w:val="8"/>
        </w:numPr>
        <w:shd w:val="clear" w:color="auto" w:fill="auto"/>
        <w:tabs>
          <w:tab w:val="left" w:pos="1170"/>
        </w:tabs>
        <w:spacing w:before="0" w:after="235" w:line="360" w:lineRule="auto"/>
        <w:ind w:left="1160" w:right="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316F7">
        <w:rPr>
          <w:rFonts w:ascii="Times New Roman" w:hAnsi="Times New Roman" w:cs="Times New Roman"/>
          <w:sz w:val="22"/>
          <w:szCs w:val="22"/>
        </w:rPr>
        <w:t>Εξέταση ενστάσεων, κατάρτιση οριστικού πίνακα των επιμορφωτών αν</w:t>
      </w:r>
      <w:r w:rsidR="004B50EE">
        <w:rPr>
          <w:rFonts w:ascii="Times New Roman" w:hAnsi="Times New Roman" w:cs="Times New Roman"/>
          <w:sz w:val="22"/>
          <w:szCs w:val="22"/>
        </w:rPr>
        <w:t xml:space="preserve">ά θεματική ενότητα και ανάρτησή του </w:t>
      </w:r>
      <w:r w:rsidRPr="001316F7">
        <w:rPr>
          <w:rFonts w:ascii="Times New Roman" w:hAnsi="Times New Roman" w:cs="Times New Roman"/>
          <w:sz w:val="22"/>
          <w:szCs w:val="22"/>
        </w:rPr>
        <w:t>στην ιστοσελίδα του 2</w:t>
      </w:r>
      <w:r w:rsidRPr="001316F7">
        <w:rPr>
          <w:rFonts w:ascii="Times New Roman" w:hAnsi="Times New Roman" w:cs="Times New Roman"/>
          <w:sz w:val="22"/>
          <w:szCs w:val="22"/>
          <w:vertAlign w:val="superscript"/>
        </w:rPr>
        <w:t>ου</w:t>
      </w:r>
      <w:r w:rsidRPr="001316F7">
        <w:rPr>
          <w:rFonts w:ascii="Times New Roman" w:hAnsi="Times New Roman" w:cs="Times New Roman"/>
          <w:sz w:val="22"/>
          <w:szCs w:val="22"/>
        </w:rPr>
        <w:t xml:space="preserve"> Π.Ε.Κ.</w:t>
      </w:r>
      <w:r w:rsidR="004B50E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B50EE">
        <w:rPr>
          <w:rFonts w:ascii="Times New Roman" w:hAnsi="Times New Roman" w:cs="Times New Roman"/>
          <w:sz w:val="22"/>
          <w:szCs w:val="22"/>
        </w:rPr>
        <w:t>Θεσ</w:t>
      </w:r>
      <w:proofErr w:type="spellEnd"/>
      <w:r w:rsidR="004B50EE">
        <w:rPr>
          <w:rFonts w:ascii="Times New Roman" w:hAnsi="Times New Roman" w:cs="Times New Roman"/>
          <w:sz w:val="22"/>
          <w:szCs w:val="22"/>
        </w:rPr>
        <w:t>/νίκης</w:t>
      </w:r>
      <w:r w:rsidRPr="001316F7">
        <w:rPr>
          <w:rFonts w:ascii="Times New Roman" w:hAnsi="Times New Roman" w:cs="Times New Roman"/>
          <w:sz w:val="22"/>
          <w:szCs w:val="22"/>
        </w:rPr>
        <w:t>.</w:t>
      </w:r>
    </w:p>
    <w:p w:rsidR="00C34F19" w:rsidRDefault="00135203" w:rsidP="002B3716">
      <w:pPr>
        <w:pStyle w:val="4"/>
        <w:shd w:val="clear" w:color="auto" w:fill="auto"/>
        <w:spacing w:before="0" w:after="380" w:line="200" w:lineRule="exact"/>
        <w:ind w:left="5760" w:right="20" w:firstLine="720"/>
        <w:jc w:val="center"/>
        <w:rPr>
          <w:rStyle w:val="a8"/>
          <w:rFonts w:ascii="Times New Roman" w:hAnsi="Times New Roman" w:cs="Times New Roman"/>
          <w:sz w:val="22"/>
          <w:szCs w:val="22"/>
        </w:rPr>
      </w:pPr>
      <w:r w:rsidRPr="001316F7">
        <w:rPr>
          <w:rStyle w:val="a8"/>
          <w:rFonts w:ascii="Times New Roman" w:hAnsi="Times New Roman" w:cs="Times New Roman"/>
          <w:sz w:val="22"/>
          <w:szCs w:val="22"/>
        </w:rPr>
        <w:t xml:space="preserve">Ο ΔΙΕΥΘΥΝΤΗΣ </w:t>
      </w:r>
    </w:p>
    <w:p w:rsidR="00DC21D6" w:rsidRDefault="00DC21D6" w:rsidP="00DC21D6">
      <w:pPr>
        <w:pStyle w:val="aa"/>
        <w:shd w:val="clear" w:color="auto" w:fill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ΚΩΝΣΤΑΝΤΙΝΟΣ ΜΠΙΚΟΣ </w:t>
      </w:r>
      <w:r w:rsidRPr="001316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21D6" w:rsidRPr="001316F7" w:rsidRDefault="00DC21D6" w:rsidP="000A1E0C">
      <w:pPr>
        <w:pStyle w:val="aa"/>
        <w:shd w:val="clear" w:color="auto" w:fill="auto"/>
        <w:ind w:left="64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ΚΑΘΗΓΗΤΗΣ Α.Π.Θ.</w:t>
      </w:r>
    </w:p>
    <w:p w:rsidR="00C34F19" w:rsidRPr="00682782" w:rsidRDefault="00C34F19">
      <w:pPr>
        <w:rPr>
          <w:rFonts w:ascii="Times New Roman" w:hAnsi="Times New Roman" w:cs="Times New Roman"/>
          <w:sz w:val="22"/>
          <w:szCs w:val="22"/>
        </w:rPr>
      </w:pPr>
    </w:p>
    <w:p w:rsidR="000A1E0C" w:rsidRPr="00682782" w:rsidRDefault="000A1E0C">
      <w:pPr>
        <w:rPr>
          <w:rFonts w:ascii="Times New Roman" w:hAnsi="Times New Roman" w:cs="Times New Roman"/>
          <w:sz w:val="22"/>
          <w:szCs w:val="22"/>
        </w:rPr>
      </w:pPr>
    </w:p>
    <w:p w:rsidR="00DC21D6" w:rsidRPr="00DC21D6" w:rsidRDefault="00DC21D6" w:rsidP="00DC21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DC21D6">
        <w:rPr>
          <w:rFonts w:ascii="Times New Roman" w:hAnsi="Times New Roman" w:cs="Times New Roman"/>
          <w:b/>
          <w:sz w:val="22"/>
          <w:szCs w:val="22"/>
        </w:rPr>
        <w:t>ΠΙΝΑΚΑΣ ΑΠΟΔΕΚΤΩΝ</w:t>
      </w:r>
    </w:p>
    <w:p w:rsidR="00DC21D6" w:rsidRPr="00DC21D6" w:rsidRDefault="00DC21D6" w:rsidP="00DC21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DC21D6" w:rsidRPr="00DC21D6" w:rsidRDefault="00DC21D6" w:rsidP="00DC21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DC21D6">
        <w:rPr>
          <w:rFonts w:ascii="Times New Roman" w:hAnsi="Times New Roman" w:cs="Times New Roman"/>
          <w:b/>
          <w:sz w:val="22"/>
          <w:szCs w:val="22"/>
        </w:rPr>
        <w:t>1.ΑΕΙ</w:t>
      </w:r>
    </w:p>
    <w:p w:rsidR="00DC21D6" w:rsidRPr="00DC21D6" w:rsidRDefault="00DC21D6" w:rsidP="00DC21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DC21D6">
        <w:rPr>
          <w:rFonts w:ascii="Times New Roman" w:hAnsi="Times New Roman" w:cs="Times New Roman"/>
          <w:b/>
          <w:sz w:val="22"/>
          <w:szCs w:val="22"/>
        </w:rPr>
        <w:t>2.ΑΤΕΙ</w:t>
      </w:r>
    </w:p>
    <w:p w:rsidR="00DC21D6" w:rsidRPr="00DC21D6" w:rsidRDefault="00DC21D6" w:rsidP="00DC21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DC21D6">
        <w:rPr>
          <w:rFonts w:ascii="Times New Roman" w:hAnsi="Times New Roman" w:cs="Times New Roman"/>
          <w:b/>
          <w:sz w:val="22"/>
          <w:szCs w:val="22"/>
        </w:rPr>
        <w:t>3.ΑΣΠΑΙΤΕ</w:t>
      </w:r>
    </w:p>
    <w:p w:rsidR="00DC21D6" w:rsidRPr="00DC21D6" w:rsidRDefault="00DC21D6" w:rsidP="00DC21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DC21D6">
        <w:rPr>
          <w:rFonts w:ascii="Times New Roman" w:hAnsi="Times New Roman" w:cs="Times New Roman"/>
          <w:b/>
          <w:sz w:val="22"/>
          <w:szCs w:val="22"/>
        </w:rPr>
        <w:t>4.ΠΕΡΙΦΕΡΕΙΑΚΗ ΔΙΕΥΘΥΝΣΗ Π. &amp; Δ. ΕΚΠ/ΣΗΣ Κ. ΜΑΚΕΔΟΝΙΑΣ</w:t>
      </w:r>
    </w:p>
    <w:p w:rsidR="00DC21D6" w:rsidRPr="00DC21D6" w:rsidRDefault="00DC21D6" w:rsidP="00DC21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DC21D6">
        <w:rPr>
          <w:rFonts w:ascii="Times New Roman" w:hAnsi="Times New Roman" w:cs="Times New Roman"/>
          <w:b/>
          <w:sz w:val="22"/>
          <w:szCs w:val="22"/>
        </w:rPr>
        <w:t>5.ΓΡΑΦΕΙΑ ΣΧΟΛΙΚΩΝ ΣΥΜΒΟΥΛΩΝ ΔΥΤ. ΘΕΣ/ΝΙΚΗΣ, ΣΕΡΡΩΝ, ΧΑΛΚΙΔΙΚΗΣ, ΚΙΛΚΙΣ</w:t>
      </w:r>
    </w:p>
    <w:p w:rsidR="00DC21D6" w:rsidRDefault="00DC21D6" w:rsidP="00DC21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DC21D6">
        <w:rPr>
          <w:rFonts w:ascii="Times New Roman" w:hAnsi="Times New Roman" w:cs="Times New Roman"/>
          <w:b/>
          <w:sz w:val="22"/>
          <w:szCs w:val="22"/>
        </w:rPr>
        <w:t>6.Κ.Ε.Δ.Δ.Υ.Β΄ΘΕΣ/ΝΙΚΗΣ, ΣΕΡΡΩΝ, ΧΑΛΚΙΔΙΚΗΣ, ΚΙΛΚΙΣ</w:t>
      </w:r>
    </w:p>
    <w:p w:rsidR="00AF6AE2" w:rsidRPr="00DC21D6" w:rsidRDefault="00AF6AE2" w:rsidP="00DC21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ΙΑΤΡΟΠΑΙΔΑΓΩΓΙΚΑ ΚΕΝΤΡΑ ΘΕΣΣΑΛΟΝΙΚΗΣ</w:t>
      </w:r>
    </w:p>
    <w:p w:rsidR="00DC21D6" w:rsidRPr="00DC21D6" w:rsidRDefault="00AF6AE2" w:rsidP="00DC21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DC21D6" w:rsidRPr="00DC21D6">
        <w:rPr>
          <w:rFonts w:ascii="Times New Roman" w:hAnsi="Times New Roman" w:cs="Times New Roman"/>
          <w:b/>
          <w:sz w:val="22"/>
          <w:szCs w:val="22"/>
        </w:rPr>
        <w:t>.ΣΧΟΛΙΚΕΣ ΜΟΝΑΔΕΣ ΔΥΤ. ΘΕΣ/ΝΙΚΗΣ, ΣΕΡΡΩΝ, ΧΑΛΚΙΔΙΚΗΣ, ΚΙΛΚΙΣ</w:t>
      </w:r>
    </w:p>
    <w:p w:rsidR="00DC21D6" w:rsidRPr="00DC21D6" w:rsidRDefault="00DC21D6" w:rsidP="00DC21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C34F19" w:rsidRPr="00DC21D6" w:rsidRDefault="00C34F19">
      <w:pPr>
        <w:rPr>
          <w:rFonts w:ascii="Times New Roman" w:hAnsi="Times New Roman" w:cs="Times New Roman"/>
          <w:sz w:val="22"/>
          <w:szCs w:val="22"/>
        </w:rPr>
      </w:pPr>
    </w:p>
    <w:sectPr w:rsidR="00C34F19" w:rsidRPr="00DC21D6" w:rsidSect="00C34F19">
      <w:headerReference w:type="default" r:id="rId12"/>
      <w:type w:val="continuous"/>
      <w:pgSz w:w="11909" w:h="16838"/>
      <w:pgMar w:top="1435" w:right="1670" w:bottom="417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06" w:rsidRDefault="00464706" w:rsidP="00C34F19">
      <w:r>
        <w:separator/>
      </w:r>
    </w:p>
  </w:endnote>
  <w:endnote w:type="continuationSeparator" w:id="0">
    <w:p w:rsidR="00464706" w:rsidRDefault="00464706" w:rsidP="00C3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06" w:rsidRDefault="00464706"/>
  </w:footnote>
  <w:footnote w:type="continuationSeparator" w:id="0">
    <w:p w:rsidR="00464706" w:rsidRDefault="004647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16" w:rsidRPr="001316F7" w:rsidRDefault="002B3716" w:rsidP="002B3716">
    <w:pPr>
      <w:framePr w:h="1171" w:wrap="notBeside" w:vAnchor="text" w:hAnchor="text" w:xAlign="center" w:y="1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</w:rPr>
      <w:drawing>
        <wp:inline distT="0" distB="0" distL="0" distR="0">
          <wp:extent cx="5267325" cy="752475"/>
          <wp:effectExtent l="19050" t="0" r="9525" b="0"/>
          <wp:docPr id="8" name="Εικόνα 8" descr="C:\Documents and Settings\george\Επιφάνεια εργασίας\ΕΠΙΜΟΡΦΩΣΗ ΕΙΔΙΚΗΣ ΑΓΩΓΗΣ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george\Επιφάνεια εργασίας\ΕΠΙΜΟΡΦΩΣΗ ΕΙΔΙΚΗΣ ΑΓΩΓΗΣ\media\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3716" w:rsidRDefault="002B37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E56"/>
    <w:multiLevelType w:val="multilevel"/>
    <w:tmpl w:val="ED346EC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B3321"/>
    <w:multiLevelType w:val="multilevel"/>
    <w:tmpl w:val="470888C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8509A"/>
    <w:multiLevelType w:val="multilevel"/>
    <w:tmpl w:val="C3623C4E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630FB7"/>
    <w:multiLevelType w:val="multilevel"/>
    <w:tmpl w:val="2B0A76B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73776"/>
    <w:multiLevelType w:val="multilevel"/>
    <w:tmpl w:val="F0E2BFC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E10F0D"/>
    <w:multiLevelType w:val="multilevel"/>
    <w:tmpl w:val="2416DB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0159BA"/>
    <w:multiLevelType w:val="multilevel"/>
    <w:tmpl w:val="B5645FD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B4035"/>
    <w:multiLevelType w:val="multilevel"/>
    <w:tmpl w:val="C26C2C8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34F19"/>
    <w:rsid w:val="000140A4"/>
    <w:rsid w:val="000257B0"/>
    <w:rsid w:val="0007242C"/>
    <w:rsid w:val="000A1E0C"/>
    <w:rsid w:val="000E021A"/>
    <w:rsid w:val="000E6CCA"/>
    <w:rsid w:val="001316F7"/>
    <w:rsid w:val="00135203"/>
    <w:rsid w:val="00172C08"/>
    <w:rsid w:val="00177240"/>
    <w:rsid w:val="001A4D6F"/>
    <w:rsid w:val="001C3324"/>
    <w:rsid w:val="00235200"/>
    <w:rsid w:val="002445CD"/>
    <w:rsid w:val="002465A9"/>
    <w:rsid w:val="00285253"/>
    <w:rsid w:val="002B3716"/>
    <w:rsid w:val="0031072C"/>
    <w:rsid w:val="00311B82"/>
    <w:rsid w:val="00323F6C"/>
    <w:rsid w:val="00386337"/>
    <w:rsid w:val="00402755"/>
    <w:rsid w:val="0042134F"/>
    <w:rsid w:val="00432FEA"/>
    <w:rsid w:val="00434544"/>
    <w:rsid w:val="00457B3D"/>
    <w:rsid w:val="00464706"/>
    <w:rsid w:val="00470E9C"/>
    <w:rsid w:val="00472FFE"/>
    <w:rsid w:val="004B50EE"/>
    <w:rsid w:val="005400DB"/>
    <w:rsid w:val="00542107"/>
    <w:rsid w:val="00682782"/>
    <w:rsid w:val="006A785D"/>
    <w:rsid w:val="006D5AA7"/>
    <w:rsid w:val="007A44E3"/>
    <w:rsid w:val="00812B38"/>
    <w:rsid w:val="00817973"/>
    <w:rsid w:val="008310DC"/>
    <w:rsid w:val="00833FF5"/>
    <w:rsid w:val="009457FE"/>
    <w:rsid w:val="00946B36"/>
    <w:rsid w:val="009B2FDE"/>
    <w:rsid w:val="009C0CC8"/>
    <w:rsid w:val="009D5CC7"/>
    <w:rsid w:val="009D66F2"/>
    <w:rsid w:val="009E3E30"/>
    <w:rsid w:val="009F051B"/>
    <w:rsid w:val="00A031C9"/>
    <w:rsid w:val="00A17048"/>
    <w:rsid w:val="00A669B8"/>
    <w:rsid w:val="00A94548"/>
    <w:rsid w:val="00AB5E97"/>
    <w:rsid w:val="00AC2F16"/>
    <w:rsid w:val="00AD1632"/>
    <w:rsid w:val="00AF6AE2"/>
    <w:rsid w:val="00B041A6"/>
    <w:rsid w:val="00B47839"/>
    <w:rsid w:val="00B7623E"/>
    <w:rsid w:val="00B83340"/>
    <w:rsid w:val="00B92493"/>
    <w:rsid w:val="00BA1552"/>
    <w:rsid w:val="00C34F19"/>
    <w:rsid w:val="00C810B6"/>
    <w:rsid w:val="00C91739"/>
    <w:rsid w:val="00C9406C"/>
    <w:rsid w:val="00CE1665"/>
    <w:rsid w:val="00CE7347"/>
    <w:rsid w:val="00D05BA0"/>
    <w:rsid w:val="00D27EB6"/>
    <w:rsid w:val="00D75A3B"/>
    <w:rsid w:val="00DC21D6"/>
    <w:rsid w:val="00DC768E"/>
    <w:rsid w:val="00DE79DF"/>
    <w:rsid w:val="00DF69BF"/>
    <w:rsid w:val="00E201AB"/>
    <w:rsid w:val="00E20E9E"/>
    <w:rsid w:val="00E578B8"/>
    <w:rsid w:val="00E8119D"/>
    <w:rsid w:val="00E83615"/>
    <w:rsid w:val="00E8666E"/>
    <w:rsid w:val="00EC6A06"/>
    <w:rsid w:val="00F36425"/>
    <w:rsid w:val="00FA70C6"/>
    <w:rsid w:val="00FA78F7"/>
    <w:rsid w:val="00FB6E92"/>
    <w:rsid w:val="00FB7C8E"/>
    <w:rsid w:val="00FB7F22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F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34F19"/>
    <w:rPr>
      <w:color w:val="000080"/>
      <w:u w:val="single"/>
    </w:rPr>
  </w:style>
  <w:style w:type="character" w:customStyle="1" w:styleId="Exact">
    <w:name w:val="Σώμα κειμένου Exact"/>
    <w:basedOn w:val="a0"/>
    <w:rsid w:val="00C34F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0Exact">
    <w:name w:val="Σώμα κειμένου + Έντονη γραφή;Πλάγια γραφή;Διάστιχο 0 στ. Exact"/>
    <w:basedOn w:val="a3"/>
    <w:rsid w:val="00C34F19"/>
    <w:rPr>
      <w:b/>
      <w:bCs/>
      <w:i/>
      <w:iCs/>
      <w:spacing w:val="1"/>
      <w:sz w:val="19"/>
      <w:szCs w:val="19"/>
    </w:rPr>
  </w:style>
  <w:style w:type="character" w:customStyle="1" w:styleId="100Exact">
    <w:name w:val="Σώμα κειμένου + 10 στ.;Έντονη γραφή;Διάστιχο 0 στ. Exact"/>
    <w:basedOn w:val="a3"/>
    <w:rsid w:val="00C34F19"/>
    <w:rPr>
      <w:b/>
      <w:bCs/>
      <w:spacing w:val="2"/>
      <w:lang w:val="en-US"/>
    </w:rPr>
  </w:style>
  <w:style w:type="character" w:customStyle="1" w:styleId="Exact0">
    <w:name w:val="Σώμα κειμένου Exact"/>
    <w:basedOn w:val="a3"/>
    <w:rsid w:val="00C34F19"/>
    <w:rPr>
      <w:spacing w:val="3"/>
      <w:sz w:val="19"/>
      <w:szCs w:val="19"/>
      <w:u w:val="single"/>
      <w:lang w:val="en-US"/>
    </w:rPr>
  </w:style>
  <w:style w:type="character" w:customStyle="1" w:styleId="3Exact">
    <w:name w:val="Σώμα κειμένου (3) Exact"/>
    <w:basedOn w:val="a0"/>
    <w:link w:val="3"/>
    <w:rsid w:val="00C34F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a4">
    <w:name w:val="Κεφαλίδα ή υποσέλιδο_"/>
    <w:basedOn w:val="a0"/>
    <w:link w:val="a5"/>
    <w:rsid w:val="00C34F1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Κεφαλίδα ή υποσέλιδο"/>
    <w:basedOn w:val="a4"/>
    <w:rsid w:val="00C34F19"/>
    <w:rPr>
      <w:color w:val="000000"/>
      <w:spacing w:val="0"/>
      <w:w w:val="100"/>
      <w:position w:val="0"/>
      <w:lang w:val="el-GR"/>
    </w:rPr>
  </w:style>
  <w:style w:type="character" w:customStyle="1" w:styleId="a3">
    <w:name w:val="Σώμα κειμένου_"/>
    <w:basedOn w:val="a0"/>
    <w:link w:val="4"/>
    <w:rsid w:val="00C34F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C34F1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0">
    <w:name w:val="Επικεφαλίδα #1 + 10 στ.;Χωρίς έντονη γραφή"/>
    <w:basedOn w:val="1"/>
    <w:rsid w:val="00C34F19"/>
    <w:rPr>
      <w:b/>
      <w:bCs/>
      <w:color w:val="000000"/>
      <w:spacing w:val="0"/>
      <w:w w:val="100"/>
      <w:position w:val="0"/>
      <w:sz w:val="20"/>
      <w:szCs w:val="20"/>
      <w:lang w:val="el-GR"/>
    </w:rPr>
  </w:style>
  <w:style w:type="character" w:customStyle="1" w:styleId="105">
    <w:name w:val="Σώμα κειμένου + 10;5 στ.;Έντονη γραφή"/>
    <w:basedOn w:val="a3"/>
    <w:rsid w:val="00C34F19"/>
    <w:rPr>
      <w:b/>
      <w:bCs/>
      <w:color w:val="000000"/>
      <w:spacing w:val="0"/>
      <w:w w:val="100"/>
      <w:position w:val="0"/>
      <w:sz w:val="21"/>
      <w:szCs w:val="21"/>
      <w:lang w:val="el-GR"/>
    </w:rPr>
  </w:style>
  <w:style w:type="character" w:customStyle="1" w:styleId="2">
    <w:name w:val="Σώμα κειμένου (2)_"/>
    <w:basedOn w:val="a0"/>
    <w:link w:val="20"/>
    <w:rsid w:val="00C34F1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5">
    <w:name w:val="Σώμα κειμένου + 13;5 στ.;Έντονη γραφή"/>
    <w:basedOn w:val="a3"/>
    <w:rsid w:val="00C34F19"/>
    <w:rPr>
      <w:b/>
      <w:bCs/>
      <w:color w:val="000000"/>
      <w:spacing w:val="0"/>
      <w:w w:val="100"/>
      <w:position w:val="0"/>
      <w:sz w:val="27"/>
      <w:szCs w:val="27"/>
      <w:lang w:val="el-GR"/>
    </w:rPr>
  </w:style>
  <w:style w:type="character" w:customStyle="1" w:styleId="1050">
    <w:name w:val="Σώμα κειμένου + 10;5 στ.;Έντονη γραφή"/>
    <w:basedOn w:val="a3"/>
    <w:rsid w:val="00C34F19"/>
    <w:rPr>
      <w:b/>
      <w:bCs/>
      <w:color w:val="000000"/>
      <w:spacing w:val="0"/>
      <w:w w:val="100"/>
      <w:position w:val="0"/>
      <w:sz w:val="21"/>
      <w:szCs w:val="21"/>
      <w:lang w:val="el-GR"/>
    </w:rPr>
  </w:style>
  <w:style w:type="character" w:customStyle="1" w:styleId="a7">
    <w:name w:val="Σώμα κειμένου + Έντονη γραφή;Πλάγια γραφή"/>
    <w:basedOn w:val="a3"/>
    <w:rsid w:val="00C34F19"/>
    <w:rPr>
      <w:b/>
      <w:bCs/>
      <w:i/>
      <w:iCs/>
      <w:color w:val="000000"/>
      <w:spacing w:val="0"/>
      <w:w w:val="100"/>
      <w:position w:val="0"/>
      <w:lang w:val="el-GR"/>
    </w:rPr>
  </w:style>
  <w:style w:type="character" w:customStyle="1" w:styleId="125">
    <w:name w:val="Σώμα κειμένου + 12;5 στ.;Έντονη γραφή"/>
    <w:basedOn w:val="a3"/>
    <w:rsid w:val="00C34F19"/>
    <w:rPr>
      <w:b/>
      <w:bCs/>
      <w:color w:val="000000"/>
      <w:spacing w:val="0"/>
      <w:w w:val="100"/>
      <w:position w:val="0"/>
      <w:sz w:val="25"/>
      <w:szCs w:val="25"/>
      <w:lang w:val="el-GR"/>
    </w:rPr>
  </w:style>
  <w:style w:type="character" w:customStyle="1" w:styleId="SegoeUI85">
    <w:name w:val="Σώμα κειμένου + Segoe UI;8;5 στ."/>
    <w:basedOn w:val="a3"/>
    <w:rsid w:val="00C34F19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lang w:val="el-GR"/>
    </w:rPr>
  </w:style>
  <w:style w:type="character" w:customStyle="1" w:styleId="11">
    <w:name w:val="Σώμα κειμένου1"/>
    <w:basedOn w:val="a3"/>
    <w:rsid w:val="00C34F19"/>
    <w:rPr>
      <w:color w:val="000000"/>
      <w:spacing w:val="0"/>
      <w:w w:val="100"/>
      <w:position w:val="0"/>
      <w:u w:val="single"/>
      <w:lang w:val="en-US"/>
    </w:rPr>
  </w:style>
  <w:style w:type="character" w:customStyle="1" w:styleId="21">
    <w:name w:val="Σώμα κειμένου2"/>
    <w:basedOn w:val="a3"/>
    <w:rsid w:val="00C34F19"/>
    <w:rPr>
      <w:color w:val="000000"/>
      <w:spacing w:val="0"/>
      <w:w w:val="100"/>
      <w:position w:val="0"/>
      <w:lang w:val="el-GR"/>
    </w:rPr>
  </w:style>
  <w:style w:type="character" w:customStyle="1" w:styleId="30">
    <w:name w:val="Σώμα κειμένου3"/>
    <w:basedOn w:val="a3"/>
    <w:rsid w:val="00C34F19"/>
    <w:rPr>
      <w:color w:val="000000"/>
      <w:spacing w:val="0"/>
      <w:w w:val="100"/>
      <w:position w:val="0"/>
      <w:u w:val="single"/>
      <w:lang w:val="el-GR"/>
    </w:rPr>
  </w:style>
  <w:style w:type="character" w:customStyle="1" w:styleId="a8">
    <w:name w:val="Σώμα κειμένου + Μικρά κεφαλαία"/>
    <w:basedOn w:val="a3"/>
    <w:rsid w:val="00C34F19"/>
    <w:rPr>
      <w:smallCaps/>
      <w:color w:val="000000"/>
      <w:spacing w:val="0"/>
      <w:w w:val="100"/>
      <w:position w:val="0"/>
      <w:lang w:val="el-GR"/>
    </w:rPr>
  </w:style>
  <w:style w:type="character" w:customStyle="1" w:styleId="a9">
    <w:name w:val="Λεζάντα εικόνας_"/>
    <w:basedOn w:val="a0"/>
    <w:link w:val="aa"/>
    <w:rsid w:val="00C34F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">
    <w:name w:val="Σώμα κειμένου4"/>
    <w:basedOn w:val="a"/>
    <w:link w:val="a3"/>
    <w:rsid w:val="00C34F19"/>
    <w:pPr>
      <w:shd w:val="clear" w:color="auto" w:fill="FFFFFF"/>
      <w:spacing w:before="240" w:after="780" w:line="269" w:lineRule="exact"/>
      <w:ind w:hanging="400"/>
    </w:pPr>
    <w:rPr>
      <w:rFonts w:ascii="Calibri" w:eastAsia="Calibri" w:hAnsi="Calibri" w:cs="Calibri"/>
      <w:sz w:val="20"/>
      <w:szCs w:val="20"/>
    </w:rPr>
  </w:style>
  <w:style w:type="paragraph" w:customStyle="1" w:styleId="3">
    <w:name w:val="Σώμα κειμένου (3)"/>
    <w:basedOn w:val="a"/>
    <w:link w:val="3Exact"/>
    <w:rsid w:val="00C34F19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3"/>
      <w:sz w:val="16"/>
      <w:szCs w:val="16"/>
    </w:rPr>
  </w:style>
  <w:style w:type="paragraph" w:customStyle="1" w:styleId="a5">
    <w:name w:val="Κεφαλίδα ή υποσέλιδο"/>
    <w:basedOn w:val="a"/>
    <w:link w:val="a4"/>
    <w:rsid w:val="00C34F1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10">
    <w:name w:val="Επικεφαλίδα #1"/>
    <w:basedOn w:val="a"/>
    <w:link w:val="1"/>
    <w:rsid w:val="00C34F19"/>
    <w:pPr>
      <w:shd w:val="clear" w:color="auto" w:fill="FFFFFF"/>
      <w:spacing w:before="780" w:line="269" w:lineRule="exac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0">
    <w:name w:val="Σώμα κειμένου (2)"/>
    <w:basedOn w:val="a"/>
    <w:link w:val="2"/>
    <w:rsid w:val="00C34F19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a">
    <w:name w:val="Λεζάντα εικόνας"/>
    <w:basedOn w:val="a"/>
    <w:link w:val="a9"/>
    <w:rsid w:val="00C34F19"/>
    <w:pPr>
      <w:shd w:val="clear" w:color="auto" w:fill="FFFFFF"/>
      <w:spacing w:line="307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b">
    <w:name w:val="header"/>
    <w:basedOn w:val="a"/>
    <w:link w:val="Char"/>
    <w:uiPriority w:val="99"/>
    <w:semiHidden/>
    <w:unhideWhenUsed/>
    <w:rsid w:val="00D75A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uiPriority w:val="99"/>
    <w:semiHidden/>
    <w:rsid w:val="00D75A3B"/>
    <w:rPr>
      <w:color w:val="000000"/>
    </w:rPr>
  </w:style>
  <w:style w:type="paragraph" w:styleId="ac">
    <w:name w:val="footer"/>
    <w:basedOn w:val="a"/>
    <w:link w:val="Char0"/>
    <w:uiPriority w:val="99"/>
    <w:semiHidden/>
    <w:unhideWhenUsed/>
    <w:rsid w:val="00D75A3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semiHidden/>
    <w:rsid w:val="00D75A3B"/>
    <w:rPr>
      <w:color w:val="000000"/>
    </w:rPr>
  </w:style>
  <w:style w:type="paragraph" w:styleId="ad">
    <w:name w:val="Balloon Text"/>
    <w:basedOn w:val="a"/>
    <w:link w:val="Char1"/>
    <w:uiPriority w:val="99"/>
    <w:semiHidden/>
    <w:unhideWhenUsed/>
    <w:rsid w:val="00D75A3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semiHidden/>
    <w:rsid w:val="00D75A3B"/>
    <w:rPr>
      <w:rFonts w:ascii="Tahoma" w:hAnsi="Tahoma" w:cs="Tahoma"/>
      <w:color w:val="000000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1316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k2the@otenet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k2the@ote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k2the@otenet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8</Pages>
  <Words>2185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diavgeia.gov.gr</dc:creator>
  <cp:keywords/>
  <cp:lastModifiedBy>Microsoft</cp:lastModifiedBy>
  <cp:revision>58</cp:revision>
  <cp:lastPrinted>2013-01-25T14:45:00Z</cp:lastPrinted>
  <dcterms:created xsi:type="dcterms:W3CDTF">2013-01-18T09:31:00Z</dcterms:created>
  <dcterms:modified xsi:type="dcterms:W3CDTF">2013-01-25T15:55:00Z</dcterms:modified>
</cp:coreProperties>
</file>